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X="-856" w:tblpY="-719"/>
        <w:tblW w:w="15730" w:type="dxa"/>
        <w:tblLayout w:type="fixed"/>
        <w:tblLook w:val="04A0" w:firstRow="1" w:lastRow="0" w:firstColumn="1" w:lastColumn="0" w:noHBand="0" w:noVBand="1"/>
      </w:tblPr>
      <w:tblGrid>
        <w:gridCol w:w="1696"/>
        <w:gridCol w:w="9781"/>
        <w:gridCol w:w="607"/>
        <w:gridCol w:w="608"/>
        <w:gridCol w:w="607"/>
        <w:gridCol w:w="608"/>
        <w:gridCol w:w="607"/>
        <w:gridCol w:w="608"/>
        <w:gridCol w:w="608"/>
      </w:tblGrid>
      <w:tr w:rsidR="00D01241" w14:paraId="44327613" w14:textId="77777777" w:rsidTr="002345EC">
        <w:trPr>
          <w:trHeight w:val="365"/>
        </w:trPr>
        <w:tc>
          <w:tcPr>
            <w:tcW w:w="1696" w:type="dxa"/>
            <w:shd w:val="pct15" w:color="auto" w:fill="auto"/>
          </w:tcPr>
          <w:p w14:paraId="3B9C1372" w14:textId="70535735" w:rsidR="00D01241" w:rsidRPr="00CF189D" w:rsidRDefault="00CF189D" w:rsidP="00373BF5">
            <w:pPr>
              <w:rPr>
                <w:rFonts w:asciiTheme="minorBidi" w:hAnsiTheme="minorBidi"/>
                <w:b/>
                <w:bCs/>
                <w:sz w:val="22"/>
                <w:szCs w:val="22"/>
              </w:rPr>
            </w:pPr>
            <w:r>
              <w:rPr>
                <w:rFonts w:asciiTheme="minorBidi" w:hAnsiTheme="minorBidi"/>
                <w:b/>
                <w:bCs/>
                <w:noProof/>
                <w:sz w:val="22"/>
                <w:szCs w:val="22"/>
              </w:rPr>
              <mc:AlternateContent>
                <mc:Choice Requires="wps">
                  <w:drawing>
                    <wp:anchor distT="0" distB="0" distL="114300" distR="114300" simplePos="0" relativeHeight="251659264" behindDoc="0" locked="0" layoutInCell="1" allowOverlap="1" wp14:anchorId="48458F3B" wp14:editId="11DFAE05">
                      <wp:simplePos x="0" y="0"/>
                      <wp:positionH relativeFrom="column">
                        <wp:posOffset>-148907</wp:posOffset>
                      </wp:positionH>
                      <wp:positionV relativeFrom="paragraph">
                        <wp:posOffset>-342423</wp:posOffset>
                      </wp:positionV>
                      <wp:extent cx="4179094" cy="285750"/>
                      <wp:effectExtent l="0" t="0" r="0" b="6350"/>
                      <wp:wrapNone/>
                      <wp:docPr id="112451717" name="Text Box 1"/>
                      <wp:cNvGraphicFramePr/>
                      <a:graphic xmlns:a="http://schemas.openxmlformats.org/drawingml/2006/main">
                        <a:graphicData uri="http://schemas.microsoft.com/office/word/2010/wordprocessingShape">
                          <wps:wsp>
                            <wps:cNvSpPr txBox="1"/>
                            <wps:spPr>
                              <a:xfrm>
                                <a:off x="0" y="0"/>
                                <a:ext cx="4179094" cy="285750"/>
                              </a:xfrm>
                              <a:prstGeom prst="rect">
                                <a:avLst/>
                              </a:prstGeom>
                              <a:solidFill>
                                <a:schemeClr val="lt1"/>
                              </a:solidFill>
                              <a:ln w="6350">
                                <a:noFill/>
                              </a:ln>
                            </wps:spPr>
                            <wps:txbx>
                              <w:txbxContent>
                                <w:p w14:paraId="44360BFE" w14:textId="5F7ABB3F" w:rsidR="00CF189D" w:rsidRPr="00CF189D" w:rsidRDefault="00CF189D">
                                  <w:pPr>
                                    <w:rPr>
                                      <w:rFonts w:ascii="Arial" w:hAnsi="Arial" w:cs="Arial"/>
                                      <w:b/>
                                      <w:bCs/>
                                    </w:rPr>
                                  </w:pPr>
                                  <w:r w:rsidRPr="00CF189D">
                                    <w:rPr>
                                      <w:rFonts w:ascii="Arial" w:hAnsi="Arial" w:cs="Arial"/>
                                      <w:b/>
                                      <w:bCs/>
                                    </w:rPr>
                                    <w:t>RSHE Guidance 2025 – Secondary outcomes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458F3B" id="_x0000_t202" coordsize="21600,21600" o:spt="202" path="m,l,21600r21600,l21600,xe">
                      <v:stroke joinstyle="miter"/>
                      <v:path gradientshapeok="t" o:connecttype="rect"/>
                    </v:shapetype>
                    <v:shape id="Text Box 1" o:spid="_x0000_s1026" type="#_x0000_t202" style="position:absolute;margin-left:-11.7pt;margin-top:-26.95pt;width:329.0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" fillcolor="white [3201]" stroked="f" strokeweight=".5pt">
                      <v:textbox>
                        <w:txbxContent>
                          <w:p w14:paraId="44360BFE" w14:textId="5F7ABB3F" w:rsidR="00CF189D" w:rsidRPr="00CF189D" w:rsidRDefault="00CF189D">
                            <w:pPr>
                              <w:rPr>
                                <w:rFonts w:ascii="Arial" w:hAnsi="Arial" w:cs="Arial"/>
                                <w:b/>
                                <w:bCs/>
                              </w:rPr>
                            </w:pPr>
                            <w:r w:rsidRPr="00CF189D">
                              <w:rPr>
                                <w:rFonts w:ascii="Arial" w:hAnsi="Arial" w:cs="Arial"/>
                                <w:b/>
                                <w:bCs/>
                              </w:rPr>
                              <w:t>RSHE Guidance 2025 – Secondary outcomes</w:t>
                            </w:r>
                          </w:p>
                        </w:txbxContent>
                      </v:textbox>
                    </v:shape>
                  </w:pict>
                </mc:Fallback>
              </mc:AlternateContent>
            </w:r>
            <w:r w:rsidR="00D01241" w:rsidRPr="00CF189D">
              <w:rPr>
                <w:rFonts w:asciiTheme="minorBidi" w:hAnsiTheme="minorBidi"/>
                <w:b/>
                <w:bCs/>
                <w:sz w:val="22"/>
                <w:szCs w:val="22"/>
              </w:rPr>
              <w:t>Theme</w:t>
            </w:r>
          </w:p>
        </w:tc>
        <w:tc>
          <w:tcPr>
            <w:tcW w:w="9781" w:type="dxa"/>
            <w:shd w:val="pct15" w:color="auto" w:fill="auto"/>
          </w:tcPr>
          <w:p w14:paraId="6DA2D38E" w14:textId="75256D7A" w:rsidR="00D01241" w:rsidRPr="00CF189D" w:rsidRDefault="00D01241" w:rsidP="00373BF5">
            <w:pPr>
              <w:rPr>
                <w:rFonts w:asciiTheme="minorBidi" w:hAnsiTheme="minorBidi"/>
                <w:b/>
                <w:bCs/>
                <w:sz w:val="22"/>
                <w:szCs w:val="22"/>
              </w:rPr>
            </w:pPr>
            <w:r w:rsidRPr="00CF189D">
              <w:rPr>
                <w:rFonts w:asciiTheme="minorBidi" w:hAnsiTheme="minorBidi"/>
                <w:b/>
                <w:bCs/>
                <w:sz w:val="22"/>
                <w:szCs w:val="22"/>
              </w:rPr>
              <w:t>Curriculum content</w:t>
            </w:r>
          </w:p>
        </w:tc>
        <w:tc>
          <w:tcPr>
            <w:tcW w:w="607" w:type="dxa"/>
            <w:shd w:val="pct15" w:color="auto" w:fill="auto"/>
          </w:tcPr>
          <w:p w14:paraId="5E9BAB4F" w14:textId="77777777" w:rsidR="00D01241" w:rsidRPr="00CF189D" w:rsidRDefault="00D01241" w:rsidP="00373BF5">
            <w:pPr>
              <w:rPr>
                <w:rFonts w:asciiTheme="minorBidi" w:hAnsiTheme="minorBidi"/>
                <w:b/>
                <w:bCs/>
                <w:sz w:val="21"/>
                <w:szCs w:val="21"/>
              </w:rPr>
            </w:pPr>
            <w:r w:rsidRPr="00CF189D">
              <w:rPr>
                <w:rFonts w:asciiTheme="minorBidi" w:hAnsiTheme="minorBidi"/>
                <w:b/>
                <w:bCs/>
                <w:sz w:val="21"/>
                <w:szCs w:val="21"/>
              </w:rPr>
              <w:t>Y7</w:t>
            </w:r>
          </w:p>
        </w:tc>
        <w:tc>
          <w:tcPr>
            <w:tcW w:w="608" w:type="dxa"/>
            <w:shd w:val="pct15" w:color="auto" w:fill="auto"/>
          </w:tcPr>
          <w:p w14:paraId="1507EB44" w14:textId="77777777" w:rsidR="00D01241" w:rsidRPr="00CF189D" w:rsidRDefault="00D01241" w:rsidP="00373BF5">
            <w:pPr>
              <w:rPr>
                <w:rFonts w:asciiTheme="minorBidi" w:hAnsiTheme="minorBidi"/>
                <w:b/>
                <w:bCs/>
                <w:sz w:val="21"/>
                <w:szCs w:val="21"/>
              </w:rPr>
            </w:pPr>
            <w:r w:rsidRPr="00CF189D">
              <w:rPr>
                <w:rFonts w:asciiTheme="minorBidi" w:hAnsiTheme="minorBidi"/>
                <w:b/>
                <w:bCs/>
                <w:sz w:val="21"/>
                <w:szCs w:val="21"/>
              </w:rPr>
              <w:t>Y8</w:t>
            </w:r>
          </w:p>
        </w:tc>
        <w:tc>
          <w:tcPr>
            <w:tcW w:w="607" w:type="dxa"/>
            <w:shd w:val="pct15" w:color="auto" w:fill="auto"/>
          </w:tcPr>
          <w:p w14:paraId="6BD942F4" w14:textId="77777777" w:rsidR="00D01241" w:rsidRPr="00CF189D" w:rsidRDefault="00D01241" w:rsidP="00373BF5">
            <w:pPr>
              <w:rPr>
                <w:rFonts w:asciiTheme="minorBidi" w:hAnsiTheme="minorBidi"/>
                <w:b/>
                <w:bCs/>
                <w:sz w:val="21"/>
                <w:szCs w:val="21"/>
              </w:rPr>
            </w:pPr>
            <w:r w:rsidRPr="00CF189D">
              <w:rPr>
                <w:rFonts w:asciiTheme="minorBidi" w:hAnsiTheme="minorBidi"/>
                <w:b/>
                <w:bCs/>
                <w:sz w:val="21"/>
                <w:szCs w:val="21"/>
              </w:rPr>
              <w:t>Y9</w:t>
            </w:r>
          </w:p>
        </w:tc>
        <w:tc>
          <w:tcPr>
            <w:tcW w:w="608" w:type="dxa"/>
            <w:shd w:val="pct15" w:color="auto" w:fill="auto"/>
          </w:tcPr>
          <w:p w14:paraId="08EA6DC6" w14:textId="77777777" w:rsidR="00D01241" w:rsidRPr="00CF189D" w:rsidRDefault="00D01241" w:rsidP="00373BF5">
            <w:pPr>
              <w:rPr>
                <w:rFonts w:asciiTheme="minorBidi" w:hAnsiTheme="minorBidi"/>
                <w:b/>
                <w:bCs/>
                <w:sz w:val="21"/>
                <w:szCs w:val="21"/>
              </w:rPr>
            </w:pPr>
            <w:r w:rsidRPr="00CF189D">
              <w:rPr>
                <w:rFonts w:asciiTheme="minorBidi" w:hAnsiTheme="minorBidi"/>
                <w:b/>
                <w:bCs/>
                <w:sz w:val="21"/>
                <w:szCs w:val="21"/>
              </w:rPr>
              <w:t>Y10</w:t>
            </w:r>
          </w:p>
        </w:tc>
        <w:tc>
          <w:tcPr>
            <w:tcW w:w="607" w:type="dxa"/>
            <w:shd w:val="pct15" w:color="auto" w:fill="auto"/>
          </w:tcPr>
          <w:p w14:paraId="24820465" w14:textId="77777777" w:rsidR="00D01241" w:rsidRPr="00CF189D" w:rsidRDefault="00D01241" w:rsidP="00373BF5">
            <w:pPr>
              <w:rPr>
                <w:rFonts w:asciiTheme="minorBidi" w:hAnsiTheme="minorBidi"/>
                <w:b/>
                <w:bCs/>
                <w:sz w:val="21"/>
                <w:szCs w:val="21"/>
              </w:rPr>
            </w:pPr>
            <w:r w:rsidRPr="00CF189D">
              <w:rPr>
                <w:rFonts w:asciiTheme="minorBidi" w:hAnsiTheme="minorBidi"/>
                <w:b/>
                <w:bCs/>
                <w:sz w:val="21"/>
                <w:szCs w:val="21"/>
              </w:rPr>
              <w:t>Y11</w:t>
            </w:r>
          </w:p>
        </w:tc>
        <w:tc>
          <w:tcPr>
            <w:tcW w:w="608" w:type="dxa"/>
            <w:shd w:val="pct15" w:color="auto" w:fill="auto"/>
          </w:tcPr>
          <w:p w14:paraId="2AEF6AC3" w14:textId="77777777" w:rsidR="00D01241" w:rsidRPr="00CF189D" w:rsidRDefault="00D01241" w:rsidP="00373BF5">
            <w:pPr>
              <w:rPr>
                <w:rFonts w:asciiTheme="minorBidi" w:hAnsiTheme="minorBidi"/>
                <w:b/>
                <w:bCs/>
                <w:sz w:val="21"/>
                <w:szCs w:val="21"/>
              </w:rPr>
            </w:pPr>
            <w:r w:rsidRPr="00CF189D">
              <w:rPr>
                <w:rFonts w:asciiTheme="minorBidi" w:hAnsiTheme="minorBidi"/>
                <w:b/>
                <w:bCs/>
                <w:sz w:val="21"/>
                <w:szCs w:val="21"/>
              </w:rPr>
              <w:t>Y12</w:t>
            </w:r>
          </w:p>
        </w:tc>
        <w:tc>
          <w:tcPr>
            <w:tcW w:w="608" w:type="dxa"/>
            <w:shd w:val="pct15" w:color="auto" w:fill="auto"/>
          </w:tcPr>
          <w:p w14:paraId="3DDF8D09" w14:textId="77777777" w:rsidR="00D01241" w:rsidRPr="00CF189D" w:rsidRDefault="00D01241" w:rsidP="00373BF5">
            <w:pPr>
              <w:rPr>
                <w:rFonts w:asciiTheme="minorBidi" w:hAnsiTheme="minorBidi"/>
                <w:b/>
                <w:bCs/>
                <w:sz w:val="21"/>
                <w:szCs w:val="21"/>
              </w:rPr>
            </w:pPr>
            <w:r w:rsidRPr="00CF189D">
              <w:rPr>
                <w:rFonts w:asciiTheme="minorBidi" w:hAnsiTheme="minorBidi"/>
                <w:b/>
                <w:bCs/>
                <w:sz w:val="21"/>
                <w:szCs w:val="21"/>
              </w:rPr>
              <w:t>Y13</w:t>
            </w:r>
          </w:p>
        </w:tc>
      </w:tr>
      <w:tr w:rsidR="00D01241" w14:paraId="05EB0D3C" w14:textId="77777777" w:rsidTr="002345EC">
        <w:trPr>
          <w:trHeight w:val="662"/>
        </w:trPr>
        <w:tc>
          <w:tcPr>
            <w:tcW w:w="1696" w:type="dxa"/>
            <w:vMerge w:val="restart"/>
            <w:shd w:val="clear" w:color="auto" w:fill="C5E0B3" w:themeFill="accent6" w:themeFillTint="66"/>
          </w:tcPr>
          <w:p w14:paraId="3158E31E" w14:textId="77777777" w:rsidR="00D01241" w:rsidRPr="002345EC" w:rsidRDefault="00D01241" w:rsidP="00373BF5">
            <w:pPr>
              <w:rPr>
                <w:rFonts w:asciiTheme="minorBidi" w:hAnsiTheme="minorBidi"/>
                <w:b/>
                <w:bCs/>
                <w:sz w:val="22"/>
                <w:szCs w:val="22"/>
              </w:rPr>
            </w:pPr>
            <w:r w:rsidRPr="002345EC">
              <w:rPr>
                <w:rFonts w:asciiTheme="minorBidi" w:hAnsiTheme="minorBidi"/>
                <w:b/>
                <w:bCs/>
                <w:sz w:val="22"/>
                <w:szCs w:val="22"/>
              </w:rPr>
              <w:t xml:space="preserve">Families </w:t>
            </w:r>
          </w:p>
        </w:tc>
        <w:tc>
          <w:tcPr>
            <w:tcW w:w="9781" w:type="dxa"/>
            <w:shd w:val="clear" w:color="auto" w:fill="FFFFFF" w:themeFill="background1"/>
          </w:tcPr>
          <w:p w14:paraId="3B975D7C" w14:textId="38F4C266" w:rsidR="00D01241" w:rsidRPr="00CF189D" w:rsidRDefault="00CF189D" w:rsidP="00373BF5">
            <w:pPr>
              <w:rPr>
                <w:rFonts w:asciiTheme="minorBidi" w:hAnsiTheme="minorBidi"/>
                <w:b/>
                <w:bCs/>
                <w:sz w:val="22"/>
                <w:szCs w:val="22"/>
              </w:rPr>
            </w:pPr>
            <w:r w:rsidRPr="00CF189D">
              <w:rPr>
                <w:rFonts w:asciiTheme="minorBidi" w:hAnsiTheme="minorBidi"/>
                <w:color w:val="000000"/>
                <w:sz w:val="22"/>
                <w:szCs w:val="22"/>
              </w:rPr>
              <w:t>T</w:t>
            </w:r>
            <w:r w:rsidR="00D01241" w:rsidRPr="00CF189D">
              <w:rPr>
                <w:rFonts w:asciiTheme="minorBidi" w:hAnsiTheme="minorBidi"/>
                <w:color w:val="000000"/>
                <w:sz w:val="22"/>
                <w:szCs w:val="22"/>
              </w:rPr>
              <w:t>hat there are different types of committed, stable relationships.</w:t>
            </w:r>
          </w:p>
        </w:tc>
        <w:tc>
          <w:tcPr>
            <w:tcW w:w="607" w:type="dxa"/>
          </w:tcPr>
          <w:p w14:paraId="7EF7C524" w14:textId="77777777" w:rsidR="00D01241" w:rsidRPr="00CF189D" w:rsidRDefault="00D01241" w:rsidP="00373BF5">
            <w:pPr>
              <w:rPr>
                <w:rFonts w:asciiTheme="minorBidi" w:hAnsiTheme="minorBidi"/>
                <w:b/>
                <w:bCs/>
                <w:sz w:val="22"/>
                <w:szCs w:val="22"/>
              </w:rPr>
            </w:pPr>
          </w:p>
        </w:tc>
        <w:tc>
          <w:tcPr>
            <w:tcW w:w="608" w:type="dxa"/>
          </w:tcPr>
          <w:p w14:paraId="0252F995" w14:textId="0DF674B2" w:rsidR="00D01241" w:rsidRPr="00CF189D" w:rsidRDefault="00D01241" w:rsidP="00373BF5">
            <w:pPr>
              <w:rPr>
                <w:rFonts w:asciiTheme="minorBidi" w:hAnsiTheme="minorBidi"/>
                <w:b/>
                <w:bCs/>
                <w:sz w:val="22"/>
                <w:szCs w:val="22"/>
              </w:rPr>
            </w:pPr>
          </w:p>
        </w:tc>
        <w:tc>
          <w:tcPr>
            <w:tcW w:w="607" w:type="dxa"/>
          </w:tcPr>
          <w:p w14:paraId="443D7436" w14:textId="3FE9F8B1" w:rsidR="00D01241" w:rsidRPr="00CF189D" w:rsidRDefault="00D01241" w:rsidP="00373BF5">
            <w:pPr>
              <w:rPr>
                <w:rFonts w:asciiTheme="minorBidi" w:hAnsiTheme="minorBidi"/>
                <w:b/>
                <w:bCs/>
                <w:sz w:val="22"/>
                <w:szCs w:val="22"/>
              </w:rPr>
            </w:pPr>
          </w:p>
        </w:tc>
        <w:tc>
          <w:tcPr>
            <w:tcW w:w="608" w:type="dxa"/>
          </w:tcPr>
          <w:p w14:paraId="04A02679" w14:textId="77777777" w:rsidR="00D01241" w:rsidRPr="00CF189D" w:rsidRDefault="00D01241" w:rsidP="00373BF5">
            <w:pPr>
              <w:rPr>
                <w:rFonts w:asciiTheme="minorBidi" w:hAnsiTheme="minorBidi"/>
                <w:b/>
                <w:bCs/>
                <w:sz w:val="22"/>
                <w:szCs w:val="22"/>
              </w:rPr>
            </w:pPr>
          </w:p>
        </w:tc>
        <w:tc>
          <w:tcPr>
            <w:tcW w:w="607" w:type="dxa"/>
          </w:tcPr>
          <w:p w14:paraId="0EF094D3" w14:textId="77777777" w:rsidR="00D01241" w:rsidRPr="00CF189D" w:rsidRDefault="00D01241" w:rsidP="00373BF5">
            <w:pPr>
              <w:rPr>
                <w:rFonts w:asciiTheme="minorBidi" w:hAnsiTheme="minorBidi"/>
                <w:b/>
                <w:bCs/>
                <w:sz w:val="22"/>
                <w:szCs w:val="22"/>
              </w:rPr>
            </w:pPr>
          </w:p>
        </w:tc>
        <w:tc>
          <w:tcPr>
            <w:tcW w:w="608" w:type="dxa"/>
          </w:tcPr>
          <w:p w14:paraId="3E8A2437" w14:textId="77777777" w:rsidR="00D01241" w:rsidRPr="00CF189D" w:rsidRDefault="00D01241" w:rsidP="00373BF5">
            <w:pPr>
              <w:rPr>
                <w:rFonts w:asciiTheme="minorBidi" w:hAnsiTheme="minorBidi"/>
                <w:b/>
                <w:bCs/>
                <w:sz w:val="22"/>
                <w:szCs w:val="22"/>
              </w:rPr>
            </w:pPr>
          </w:p>
        </w:tc>
        <w:tc>
          <w:tcPr>
            <w:tcW w:w="608" w:type="dxa"/>
          </w:tcPr>
          <w:p w14:paraId="549C2959" w14:textId="77777777" w:rsidR="00D01241" w:rsidRPr="00CF189D" w:rsidRDefault="00D01241" w:rsidP="00373BF5">
            <w:pPr>
              <w:rPr>
                <w:rFonts w:asciiTheme="minorBidi" w:hAnsiTheme="minorBidi"/>
                <w:b/>
                <w:bCs/>
                <w:sz w:val="22"/>
                <w:szCs w:val="22"/>
              </w:rPr>
            </w:pPr>
          </w:p>
        </w:tc>
      </w:tr>
      <w:tr w:rsidR="00D01241" w14:paraId="36C9A6D8" w14:textId="77777777" w:rsidTr="002345EC">
        <w:trPr>
          <w:trHeight w:val="662"/>
        </w:trPr>
        <w:tc>
          <w:tcPr>
            <w:tcW w:w="1696" w:type="dxa"/>
            <w:vMerge/>
            <w:shd w:val="clear" w:color="auto" w:fill="C5E0B3" w:themeFill="accent6" w:themeFillTint="66"/>
          </w:tcPr>
          <w:p w14:paraId="2567585E" w14:textId="77777777" w:rsidR="00D01241" w:rsidRPr="00CF189D" w:rsidRDefault="00D01241" w:rsidP="00373BF5">
            <w:pPr>
              <w:rPr>
                <w:rFonts w:asciiTheme="minorBidi" w:hAnsiTheme="minorBidi"/>
                <w:sz w:val="22"/>
                <w:szCs w:val="22"/>
              </w:rPr>
            </w:pPr>
          </w:p>
        </w:tc>
        <w:tc>
          <w:tcPr>
            <w:tcW w:w="9781" w:type="dxa"/>
            <w:shd w:val="clear" w:color="auto" w:fill="FFFFFF" w:themeFill="background1"/>
          </w:tcPr>
          <w:p w14:paraId="41F9CFF7" w14:textId="4C359F37" w:rsidR="00D01241" w:rsidRPr="00CF189D" w:rsidRDefault="00CF189D" w:rsidP="00373BF5">
            <w:pPr>
              <w:rPr>
                <w:rFonts w:asciiTheme="minorBidi" w:hAnsiTheme="minorBidi"/>
                <w:sz w:val="22"/>
                <w:szCs w:val="22"/>
              </w:rPr>
            </w:pPr>
            <w:r w:rsidRPr="00CF189D">
              <w:rPr>
                <w:rFonts w:asciiTheme="minorBidi" w:hAnsiTheme="minorBidi"/>
                <w:color w:val="000000"/>
                <w:sz w:val="22"/>
                <w:szCs w:val="22"/>
              </w:rPr>
              <w:t>H</w:t>
            </w:r>
            <w:r w:rsidR="00D01241" w:rsidRPr="00CF189D">
              <w:rPr>
                <w:rFonts w:asciiTheme="minorBidi" w:hAnsiTheme="minorBidi"/>
                <w:color w:val="000000"/>
                <w:sz w:val="22"/>
                <w:szCs w:val="22"/>
              </w:rPr>
              <w:t>ow these relationships might contribute to wellbeing, and their importance for bringing up children</w:t>
            </w:r>
          </w:p>
        </w:tc>
        <w:tc>
          <w:tcPr>
            <w:tcW w:w="607" w:type="dxa"/>
          </w:tcPr>
          <w:p w14:paraId="111B2AA9" w14:textId="42E794B3" w:rsidR="00D01241" w:rsidRPr="00CF189D" w:rsidRDefault="00D01241" w:rsidP="00373BF5">
            <w:pPr>
              <w:rPr>
                <w:rFonts w:asciiTheme="minorBidi" w:hAnsiTheme="minorBidi"/>
                <w:b/>
                <w:bCs/>
                <w:sz w:val="22"/>
                <w:szCs w:val="22"/>
              </w:rPr>
            </w:pPr>
          </w:p>
        </w:tc>
        <w:tc>
          <w:tcPr>
            <w:tcW w:w="608" w:type="dxa"/>
          </w:tcPr>
          <w:p w14:paraId="5A40492B" w14:textId="77777777" w:rsidR="00D01241" w:rsidRPr="00CF189D" w:rsidRDefault="00D01241" w:rsidP="00373BF5">
            <w:pPr>
              <w:rPr>
                <w:rFonts w:asciiTheme="minorBidi" w:hAnsiTheme="minorBidi"/>
                <w:b/>
                <w:bCs/>
                <w:sz w:val="22"/>
                <w:szCs w:val="22"/>
              </w:rPr>
            </w:pPr>
          </w:p>
        </w:tc>
        <w:tc>
          <w:tcPr>
            <w:tcW w:w="607" w:type="dxa"/>
          </w:tcPr>
          <w:p w14:paraId="6F43E42A" w14:textId="77777777" w:rsidR="00D01241" w:rsidRPr="00CF189D" w:rsidRDefault="00D01241" w:rsidP="00373BF5">
            <w:pPr>
              <w:rPr>
                <w:rFonts w:asciiTheme="minorBidi" w:hAnsiTheme="minorBidi"/>
                <w:b/>
                <w:bCs/>
                <w:sz w:val="22"/>
                <w:szCs w:val="22"/>
              </w:rPr>
            </w:pPr>
          </w:p>
        </w:tc>
        <w:tc>
          <w:tcPr>
            <w:tcW w:w="608" w:type="dxa"/>
          </w:tcPr>
          <w:p w14:paraId="1A950E87" w14:textId="77777777" w:rsidR="00D01241" w:rsidRPr="00CF189D" w:rsidRDefault="00D01241" w:rsidP="00373BF5">
            <w:pPr>
              <w:rPr>
                <w:rFonts w:asciiTheme="minorBidi" w:hAnsiTheme="minorBidi"/>
                <w:b/>
                <w:bCs/>
                <w:sz w:val="22"/>
                <w:szCs w:val="22"/>
              </w:rPr>
            </w:pPr>
          </w:p>
        </w:tc>
        <w:tc>
          <w:tcPr>
            <w:tcW w:w="607" w:type="dxa"/>
          </w:tcPr>
          <w:p w14:paraId="635B20D7" w14:textId="77777777" w:rsidR="00D01241" w:rsidRPr="00CF189D" w:rsidRDefault="00D01241" w:rsidP="00373BF5">
            <w:pPr>
              <w:rPr>
                <w:rFonts w:asciiTheme="minorBidi" w:hAnsiTheme="minorBidi"/>
                <w:b/>
                <w:bCs/>
                <w:sz w:val="22"/>
                <w:szCs w:val="22"/>
              </w:rPr>
            </w:pPr>
          </w:p>
        </w:tc>
        <w:tc>
          <w:tcPr>
            <w:tcW w:w="608" w:type="dxa"/>
          </w:tcPr>
          <w:p w14:paraId="3A07C31B" w14:textId="77777777" w:rsidR="00D01241" w:rsidRPr="00CF189D" w:rsidRDefault="00D01241" w:rsidP="00373BF5">
            <w:pPr>
              <w:rPr>
                <w:rFonts w:asciiTheme="minorBidi" w:hAnsiTheme="minorBidi"/>
                <w:b/>
                <w:bCs/>
                <w:sz w:val="22"/>
                <w:szCs w:val="22"/>
              </w:rPr>
            </w:pPr>
          </w:p>
        </w:tc>
        <w:tc>
          <w:tcPr>
            <w:tcW w:w="608" w:type="dxa"/>
          </w:tcPr>
          <w:p w14:paraId="56D4A4F8" w14:textId="77777777" w:rsidR="00D01241" w:rsidRPr="00CF189D" w:rsidRDefault="00D01241" w:rsidP="00373BF5">
            <w:pPr>
              <w:rPr>
                <w:rFonts w:asciiTheme="minorBidi" w:hAnsiTheme="minorBidi"/>
                <w:b/>
                <w:bCs/>
                <w:sz w:val="22"/>
                <w:szCs w:val="22"/>
              </w:rPr>
            </w:pPr>
          </w:p>
        </w:tc>
      </w:tr>
      <w:tr w:rsidR="00D01241" w14:paraId="24C24E8E" w14:textId="77777777" w:rsidTr="002345EC">
        <w:trPr>
          <w:trHeight w:val="662"/>
        </w:trPr>
        <w:tc>
          <w:tcPr>
            <w:tcW w:w="1696" w:type="dxa"/>
            <w:vMerge/>
            <w:shd w:val="clear" w:color="auto" w:fill="C5E0B3" w:themeFill="accent6" w:themeFillTint="66"/>
          </w:tcPr>
          <w:p w14:paraId="711283C2" w14:textId="77777777" w:rsidR="00D01241" w:rsidRPr="00CF189D" w:rsidRDefault="00D01241" w:rsidP="00373BF5">
            <w:pPr>
              <w:rPr>
                <w:rFonts w:asciiTheme="minorBidi" w:hAnsiTheme="minorBidi"/>
                <w:sz w:val="22"/>
                <w:szCs w:val="22"/>
              </w:rPr>
            </w:pPr>
          </w:p>
        </w:tc>
        <w:tc>
          <w:tcPr>
            <w:tcW w:w="9781" w:type="dxa"/>
            <w:shd w:val="clear" w:color="auto" w:fill="FFFFFF" w:themeFill="background1"/>
          </w:tcPr>
          <w:p w14:paraId="651F439E" w14:textId="20AE1C9C" w:rsidR="00D01241" w:rsidRPr="00CF189D" w:rsidRDefault="00CF189D" w:rsidP="00373BF5">
            <w:pPr>
              <w:rPr>
                <w:rFonts w:asciiTheme="minorBidi" w:hAnsiTheme="minorBidi"/>
                <w:sz w:val="22"/>
                <w:szCs w:val="22"/>
              </w:rPr>
            </w:pPr>
            <w:r w:rsidRPr="00CF189D">
              <w:rPr>
                <w:rFonts w:asciiTheme="minorBidi" w:hAnsiTheme="minorBidi"/>
                <w:color w:val="000000"/>
                <w:sz w:val="22"/>
                <w:szCs w:val="22"/>
              </w:rPr>
              <w:t>W</w:t>
            </w:r>
            <w:r w:rsidR="00D01241" w:rsidRPr="00CF189D">
              <w:rPr>
                <w:rFonts w:asciiTheme="minorBidi" w:hAnsiTheme="minorBidi"/>
                <w:color w:val="000000"/>
                <w:sz w:val="22"/>
                <w:szCs w:val="22"/>
              </w:rPr>
              <w:t>hy marriage or civil partnership is an important relationship choice for many couples.  The legal status of marriage and civil partnership, including that they carry legal rights, benefits and protections that are not available to couples who are cohabiting or who have, for example, undergone a non-legally binding religious ceremony.</w:t>
            </w:r>
          </w:p>
        </w:tc>
        <w:tc>
          <w:tcPr>
            <w:tcW w:w="607" w:type="dxa"/>
          </w:tcPr>
          <w:p w14:paraId="5C840384" w14:textId="77777777" w:rsidR="00D01241" w:rsidRPr="00CF189D" w:rsidRDefault="00D01241" w:rsidP="00373BF5">
            <w:pPr>
              <w:rPr>
                <w:rFonts w:asciiTheme="minorBidi" w:hAnsiTheme="minorBidi"/>
                <w:b/>
                <w:bCs/>
                <w:sz w:val="22"/>
                <w:szCs w:val="22"/>
              </w:rPr>
            </w:pPr>
          </w:p>
        </w:tc>
        <w:tc>
          <w:tcPr>
            <w:tcW w:w="608" w:type="dxa"/>
          </w:tcPr>
          <w:p w14:paraId="4F87D75D" w14:textId="77777777" w:rsidR="00D01241" w:rsidRPr="00CF189D" w:rsidRDefault="00D01241" w:rsidP="00373BF5">
            <w:pPr>
              <w:rPr>
                <w:rFonts w:asciiTheme="minorBidi" w:hAnsiTheme="minorBidi"/>
                <w:b/>
                <w:bCs/>
                <w:sz w:val="22"/>
                <w:szCs w:val="22"/>
              </w:rPr>
            </w:pPr>
          </w:p>
        </w:tc>
        <w:tc>
          <w:tcPr>
            <w:tcW w:w="607" w:type="dxa"/>
          </w:tcPr>
          <w:p w14:paraId="295DE0A8" w14:textId="49406E2B" w:rsidR="00D01241" w:rsidRPr="00CF189D" w:rsidRDefault="00D01241" w:rsidP="00373BF5">
            <w:pPr>
              <w:rPr>
                <w:rFonts w:asciiTheme="minorBidi" w:hAnsiTheme="minorBidi"/>
                <w:b/>
                <w:bCs/>
                <w:sz w:val="22"/>
                <w:szCs w:val="22"/>
              </w:rPr>
            </w:pPr>
          </w:p>
        </w:tc>
        <w:tc>
          <w:tcPr>
            <w:tcW w:w="608" w:type="dxa"/>
          </w:tcPr>
          <w:p w14:paraId="118046A7" w14:textId="77777777" w:rsidR="00D01241" w:rsidRPr="00CF189D" w:rsidRDefault="00D01241" w:rsidP="00373BF5">
            <w:pPr>
              <w:rPr>
                <w:rFonts w:asciiTheme="minorBidi" w:hAnsiTheme="minorBidi"/>
                <w:b/>
                <w:bCs/>
                <w:sz w:val="22"/>
                <w:szCs w:val="22"/>
              </w:rPr>
            </w:pPr>
          </w:p>
        </w:tc>
        <w:tc>
          <w:tcPr>
            <w:tcW w:w="607" w:type="dxa"/>
          </w:tcPr>
          <w:p w14:paraId="0123424C" w14:textId="77777777" w:rsidR="00D01241" w:rsidRPr="00CF189D" w:rsidRDefault="00D01241" w:rsidP="00373BF5">
            <w:pPr>
              <w:rPr>
                <w:rFonts w:asciiTheme="minorBidi" w:hAnsiTheme="minorBidi"/>
                <w:b/>
                <w:bCs/>
                <w:sz w:val="22"/>
                <w:szCs w:val="22"/>
              </w:rPr>
            </w:pPr>
          </w:p>
        </w:tc>
        <w:tc>
          <w:tcPr>
            <w:tcW w:w="608" w:type="dxa"/>
          </w:tcPr>
          <w:p w14:paraId="40B317FB" w14:textId="77777777" w:rsidR="00D01241" w:rsidRPr="00CF189D" w:rsidRDefault="00D01241" w:rsidP="00373BF5">
            <w:pPr>
              <w:rPr>
                <w:rFonts w:asciiTheme="minorBidi" w:hAnsiTheme="minorBidi"/>
                <w:b/>
                <w:bCs/>
                <w:sz w:val="22"/>
                <w:szCs w:val="22"/>
              </w:rPr>
            </w:pPr>
          </w:p>
        </w:tc>
        <w:tc>
          <w:tcPr>
            <w:tcW w:w="608" w:type="dxa"/>
          </w:tcPr>
          <w:p w14:paraId="31ABBEC5" w14:textId="77777777" w:rsidR="00D01241" w:rsidRPr="00CF189D" w:rsidRDefault="00D01241" w:rsidP="00373BF5">
            <w:pPr>
              <w:rPr>
                <w:rFonts w:asciiTheme="minorBidi" w:hAnsiTheme="minorBidi"/>
                <w:b/>
                <w:bCs/>
                <w:sz w:val="22"/>
                <w:szCs w:val="22"/>
              </w:rPr>
            </w:pPr>
          </w:p>
        </w:tc>
      </w:tr>
      <w:tr w:rsidR="00D01241" w14:paraId="255CC318" w14:textId="77777777" w:rsidTr="002345EC">
        <w:trPr>
          <w:trHeight w:val="662"/>
        </w:trPr>
        <w:tc>
          <w:tcPr>
            <w:tcW w:w="1696" w:type="dxa"/>
            <w:vMerge/>
            <w:shd w:val="clear" w:color="auto" w:fill="C5E0B3" w:themeFill="accent6" w:themeFillTint="66"/>
          </w:tcPr>
          <w:p w14:paraId="4D4C5FE6" w14:textId="77777777" w:rsidR="00D01241" w:rsidRPr="00CF189D" w:rsidRDefault="00D01241" w:rsidP="00373BF5">
            <w:pPr>
              <w:rPr>
                <w:rFonts w:asciiTheme="minorBidi" w:hAnsiTheme="minorBidi"/>
                <w:sz w:val="22"/>
                <w:szCs w:val="22"/>
              </w:rPr>
            </w:pPr>
          </w:p>
        </w:tc>
        <w:tc>
          <w:tcPr>
            <w:tcW w:w="9781" w:type="dxa"/>
            <w:shd w:val="clear" w:color="auto" w:fill="FFFFFF" w:themeFill="background1"/>
          </w:tcPr>
          <w:p w14:paraId="73FEE8C9" w14:textId="1E43AA41" w:rsidR="00D01241" w:rsidRPr="00CF189D" w:rsidRDefault="00D01241" w:rsidP="00373BF5">
            <w:pPr>
              <w:rPr>
                <w:rFonts w:asciiTheme="minorBidi" w:hAnsiTheme="minorBidi"/>
                <w:sz w:val="22"/>
                <w:szCs w:val="22"/>
              </w:rPr>
            </w:pPr>
            <w:r w:rsidRPr="00CF189D">
              <w:rPr>
                <w:rFonts w:asciiTheme="minorBidi" w:hAnsiTheme="minorBidi"/>
                <w:color w:val="000000"/>
                <w:sz w:val="22"/>
                <w:szCs w:val="22"/>
              </w:rPr>
              <w:t xml:space="preserve">That 'common-law marriage' is a </w:t>
            </w:r>
            <w:proofErr w:type="gramStart"/>
            <w:r w:rsidRPr="00CF189D">
              <w:rPr>
                <w:rFonts w:asciiTheme="minorBidi" w:hAnsiTheme="minorBidi"/>
                <w:color w:val="000000"/>
                <w:sz w:val="22"/>
                <w:szCs w:val="22"/>
              </w:rPr>
              <w:t>myth</w:t>
            </w:r>
            <w:proofErr w:type="gramEnd"/>
            <w:r w:rsidRPr="00CF189D">
              <w:rPr>
                <w:rFonts w:asciiTheme="minorBidi" w:hAnsiTheme="minorBidi"/>
                <w:color w:val="000000"/>
                <w:sz w:val="22"/>
                <w:szCs w:val="22"/>
              </w:rPr>
              <w:t xml:space="preserve"> and cohabitants do not obtain marriage-like status or rights from living together or by having children.</w:t>
            </w:r>
          </w:p>
        </w:tc>
        <w:tc>
          <w:tcPr>
            <w:tcW w:w="607" w:type="dxa"/>
          </w:tcPr>
          <w:p w14:paraId="3AA67FF9" w14:textId="77777777" w:rsidR="00D01241" w:rsidRPr="00CF189D" w:rsidRDefault="00D01241" w:rsidP="00373BF5">
            <w:pPr>
              <w:rPr>
                <w:rFonts w:asciiTheme="minorBidi" w:hAnsiTheme="minorBidi"/>
                <w:b/>
                <w:bCs/>
                <w:sz w:val="22"/>
                <w:szCs w:val="22"/>
              </w:rPr>
            </w:pPr>
          </w:p>
        </w:tc>
        <w:tc>
          <w:tcPr>
            <w:tcW w:w="608" w:type="dxa"/>
          </w:tcPr>
          <w:p w14:paraId="20884009" w14:textId="676A11E5" w:rsidR="00D01241" w:rsidRPr="00CF189D" w:rsidRDefault="00D01241" w:rsidP="00373BF5">
            <w:pPr>
              <w:rPr>
                <w:rFonts w:asciiTheme="minorBidi" w:hAnsiTheme="minorBidi"/>
                <w:b/>
                <w:bCs/>
                <w:sz w:val="22"/>
                <w:szCs w:val="22"/>
              </w:rPr>
            </w:pPr>
          </w:p>
        </w:tc>
        <w:tc>
          <w:tcPr>
            <w:tcW w:w="607" w:type="dxa"/>
          </w:tcPr>
          <w:p w14:paraId="260D652C" w14:textId="47CF4AFA" w:rsidR="00D01241" w:rsidRPr="00CF189D" w:rsidRDefault="00D01241" w:rsidP="00373BF5">
            <w:pPr>
              <w:rPr>
                <w:rFonts w:asciiTheme="minorBidi" w:hAnsiTheme="minorBidi"/>
                <w:b/>
                <w:bCs/>
                <w:sz w:val="22"/>
                <w:szCs w:val="22"/>
              </w:rPr>
            </w:pPr>
          </w:p>
        </w:tc>
        <w:tc>
          <w:tcPr>
            <w:tcW w:w="608" w:type="dxa"/>
          </w:tcPr>
          <w:p w14:paraId="6AEF22E5" w14:textId="77777777" w:rsidR="00D01241" w:rsidRPr="00CF189D" w:rsidRDefault="00D01241" w:rsidP="00373BF5">
            <w:pPr>
              <w:rPr>
                <w:rFonts w:asciiTheme="minorBidi" w:hAnsiTheme="minorBidi"/>
                <w:b/>
                <w:bCs/>
                <w:sz w:val="22"/>
                <w:szCs w:val="22"/>
              </w:rPr>
            </w:pPr>
          </w:p>
        </w:tc>
        <w:tc>
          <w:tcPr>
            <w:tcW w:w="607" w:type="dxa"/>
          </w:tcPr>
          <w:p w14:paraId="731AAA31" w14:textId="77777777" w:rsidR="00D01241" w:rsidRPr="00CF189D" w:rsidRDefault="00D01241" w:rsidP="00373BF5">
            <w:pPr>
              <w:rPr>
                <w:rFonts w:asciiTheme="minorBidi" w:hAnsiTheme="minorBidi"/>
                <w:b/>
                <w:bCs/>
                <w:sz w:val="22"/>
                <w:szCs w:val="22"/>
              </w:rPr>
            </w:pPr>
          </w:p>
        </w:tc>
        <w:tc>
          <w:tcPr>
            <w:tcW w:w="608" w:type="dxa"/>
          </w:tcPr>
          <w:p w14:paraId="61001581" w14:textId="77777777" w:rsidR="00D01241" w:rsidRPr="00CF189D" w:rsidRDefault="00D01241" w:rsidP="00373BF5">
            <w:pPr>
              <w:rPr>
                <w:rFonts w:asciiTheme="minorBidi" w:hAnsiTheme="minorBidi"/>
                <w:b/>
                <w:bCs/>
                <w:sz w:val="22"/>
                <w:szCs w:val="22"/>
              </w:rPr>
            </w:pPr>
          </w:p>
        </w:tc>
        <w:tc>
          <w:tcPr>
            <w:tcW w:w="608" w:type="dxa"/>
          </w:tcPr>
          <w:p w14:paraId="5B45F1DE" w14:textId="77777777" w:rsidR="00D01241" w:rsidRPr="00CF189D" w:rsidRDefault="00D01241" w:rsidP="00373BF5">
            <w:pPr>
              <w:rPr>
                <w:rFonts w:asciiTheme="minorBidi" w:hAnsiTheme="minorBidi"/>
                <w:b/>
                <w:bCs/>
                <w:sz w:val="22"/>
                <w:szCs w:val="22"/>
              </w:rPr>
            </w:pPr>
          </w:p>
        </w:tc>
      </w:tr>
      <w:tr w:rsidR="00D01241" w14:paraId="4CA6625E" w14:textId="77777777" w:rsidTr="002345EC">
        <w:trPr>
          <w:trHeight w:val="662"/>
        </w:trPr>
        <w:tc>
          <w:tcPr>
            <w:tcW w:w="1696" w:type="dxa"/>
            <w:vMerge/>
            <w:shd w:val="clear" w:color="auto" w:fill="C5E0B3" w:themeFill="accent6" w:themeFillTint="66"/>
          </w:tcPr>
          <w:p w14:paraId="72B52357" w14:textId="77777777" w:rsidR="00D01241" w:rsidRPr="00CF189D" w:rsidRDefault="00D01241" w:rsidP="00373BF5">
            <w:pPr>
              <w:rPr>
                <w:rFonts w:asciiTheme="minorBidi" w:hAnsiTheme="minorBidi"/>
                <w:sz w:val="22"/>
                <w:szCs w:val="22"/>
              </w:rPr>
            </w:pPr>
          </w:p>
        </w:tc>
        <w:tc>
          <w:tcPr>
            <w:tcW w:w="9781" w:type="dxa"/>
            <w:shd w:val="clear" w:color="auto" w:fill="FFFFFF" w:themeFill="background1"/>
          </w:tcPr>
          <w:p w14:paraId="39E3ECEA" w14:textId="55A55F42" w:rsidR="00D01241" w:rsidRPr="00CF189D" w:rsidRDefault="00D01241" w:rsidP="00373BF5">
            <w:pPr>
              <w:rPr>
                <w:rFonts w:asciiTheme="minorBidi" w:hAnsiTheme="minorBidi"/>
                <w:sz w:val="22"/>
                <w:szCs w:val="22"/>
              </w:rPr>
            </w:pPr>
            <w:r w:rsidRPr="00CF189D">
              <w:rPr>
                <w:rFonts w:asciiTheme="minorBidi" w:hAnsiTheme="minorBidi"/>
                <w:color w:val="000000"/>
                <w:sz w:val="22"/>
                <w:szCs w:val="22"/>
              </w:rPr>
              <w:t>That forced marriage and marrying before the age of 18 are illegal.</w:t>
            </w:r>
          </w:p>
        </w:tc>
        <w:tc>
          <w:tcPr>
            <w:tcW w:w="607" w:type="dxa"/>
          </w:tcPr>
          <w:p w14:paraId="63E0D741" w14:textId="77777777" w:rsidR="00D01241" w:rsidRPr="00CF189D" w:rsidRDefault="00D01241" w:rsidP="00373BF5">
            <w:pPr>
              <w:rPr>
                <w:rFonts w:asciiTheme="minorBidi" w:hAnsiTheme="minorBidi"/>
                <w:b/>
                <w:bCs/>
                <w:sz w:val="22"/>
                <w:szCs w:val="22"/>
              </w:rPr>
            </w:pPr>
          </w:p>
        </w:tc>
        <w:tc>
          <w:tcPr>
            <w:tcW w:w="608" w:type="dxa"/>
          </w:tcPr>
          <w:p w14:paraId="43AEC82E" w14:textId="77777777" w:rsidR="00D01241" w:rsidRPr="00CF189D" w:rsidRDefault="00D01241" w:rsidP="00373BF5">
            <w:pPr>
              <w:rPr>
                <w:rFonts w:asciiTheme="minorBidi" w:hAnsiTheme="minorBidi"/>
                <w:b/>
                <w:bCs/>
                <w:sz w:val="22"/>
                <w:szCs w:val="22"/>
              </w:rPr>
            </w:pPr>
          </w:p>
        </w:tc>
        <w:tc>
          <w:tcPr>
            <w:tcW w:w="607" w:type="dxa"/>
          </w:tcPr>
          <w:p w14:paraId="2342784F" w14:textId="767C2D1D" w:rsidR="00D01241" w:rsidRPr="00CF189D" w:rsidRDefault="00D01241" w:rsidP="00373BF5">
            <w:pPr>
              <w:rPr>
                <w:rFonts w:asciiTheme="minorBidi" w:hAnsiTheme="minorBidi"/>
                <w:b/>
                <w:bCs/>
                <w:sz w:val="22"/>
                <w:szCs w:val="22"/>
              </w:rPr>
            </w:pPr>
          </w:p>
        </w:tc>
        <w:tc>
          <w:tcPr>
            <w:tcW w:w="608" w:type="dxa"/>
          </w:tcPr>
          <w:p w14:paraId="480E423E" w14:textId="77777777" w:rsidR="00D01241" w:rsidRPr="00CF189D" w:rsidRDefault="00D01241" w:rsidP="00373BF5">
            <w:pPr>
              <w:jc w:val="center"/>
              <w:rPr>
                <w:rFonts w:asciiTheme="minorBidi" w:hAnsiTheme="minorBidi"/>
                <w:b/>
                <w:bCs/>
                <w:sz w:val="22"/>
                <w:szCs w:val="22"/>
              </w:rPr>
            </w:pPr>
          </w:p>
        </w:tc>
        <w:tc>
          <w:tcPr>
            <w:tcW w:w="607" w:type="dxa"/>
          </w:tcPr>
          <w:p w14:paraId="661032AB" w14:textId="77777777" w:rsidR="00D01241" w:rsidRPr="00CF189D" w:rsidRDefault="00D01241" w:rsidP="00373BF5">
            <w:pPr>
              <w:rPr>
                <w:rFonts w:asciiTheme="minorBidi" w:hAnsiTheme="minorBidi"/>
                <w:b/>
                <w:bCs/>
                <w:sz w:val="22"/>
                <w:szCs w:val="22"/>
              </w:rPr>
            </w:pPr>
          </w:p>
        </w:tc>
        <w:tc>
          <w:tcPr>
            <w:tcW w:w="608" w:type="dxa"/>
          </w:tcPr>
          <w:p w14:paraId="1674A46A" w14:textId="77777777" w:rsidR="00D01241" w:rsidRPr="00CF189D" w:rsidRDefault="00D01241" w:rsidP="00373BF5">
            <w:pPr>
              <w:rPr>
                <w:rFonts w:asciiTheme="minorBidi" w:hAnsiTheme="minorBidi"/>
                <w:b/>
                <w:bCs/>
                <w:sz w:val="22"/>
                <w:szCs w:val="22"/>
              </w:rPr>
            </w:pPr>
          </w:p>
        </w:tc>
        <w:tc>
          <w:tcPr>
            <w:tcW w:w="608" w:type="dxa"/>
          </w:tcPr>
          <w:p w14:paraId="13D42544" w14:textId="77777777" w:rsidR="00D01241" w:rsidRPr="00CF189D" w:rsidRDefault="00D01241" w:rsidP="00373BF5">
            <w:pPr>
              <w:rPr>
                <w:rFonts w:asciiTheme="minorBidi" w:hAnsiTheme="minorBidi"/>
                <w:b/>
                <w:bCs/>
                <w:sz w:val="22"/>
                <w:szCs w:val="22"/>
              </w:rPr>
            </w:pPr>
          </w:p>
        </w:tc>
      </w:tr>
      <w:tr w:rsidR="00D01241" w14:paraId="325EC742" w14:textId="77777777" w:rsidTr="002345EC">
        <w:trPr>
          <w:trHeight w:val="662"/>
        </w:trPr>
        <w:tc>
          <w:tcPr>
            <w:tcW w:w="1696" w:type="dxa"/>
            <w:vMerge/>
            <w:shd w:val="clear" w:color="auto" w:fill="C5E0B3" w:themeFill="accent6" w:themeFillTint="66"/>
          </w:tcPr>
          <w:p w14:paraId="261880A0" w14:textId="77777777" w:rsidR="00D01241" w:rsidRPr="00CF189D" w:rsidRDefault="00D01241" w:rsidP="00373BF5">
            <w:pPr>
              <w:rPr>
                <w:rFonts w:asciiTheme="minorBidi" w:hAnsiTheme="minorBidi"/>
                <w:sz w:val="22"/>
                <w:szCs w:val="22"/>
              </w:rPr>
            </w:pPr>
          </w:p>
        </w:tc>
        <w:tc>
          <w:tcPr>
            <w:tcW w:w="9781" w:type="dxa"/>
            <w:shd w:val="clear" w:color="auto" w:fill="FFFFFF" w:themeFill="background1"/>
          </w:tcPr>
          <w:p w14:paraId="6959F92F" w14:textId="0AB0B581" w:rsidR="00D01241" w:rsidRPr="00CF189D" w:rsidRDefault="00D01241" w:rsidP="00373BF5">
            <w:pPr>
              <w:rPr>
                <w:rFonts w:asciiTheme="minorBidi" w:hAnsiTheme="minorBidi"/>
                <w:sz w:val="22"/>
                <w:szCs w:val="22"/>
              </w:rPr>
            </w:pPr>
            <w:r w:rsidRPr="00CF189D">
              <w:rPr>
                <w:rFonts w:asciiTheme="minorBidi" w:hAnsiTheme="minorBidi"/>
                <w:color w:val="000000"/>
                <w:sz w:val="22"/>
                <w:szCs w:val="22"/>
              </w:rPr>
              <w:t>How families and relationships change over time, including through birth, death, separation and new relationships.</w:t>
            </w:r>
          </w:p>
        </w:tc>
        <w:tc>
          <w:tcPr>
            <w:tcW w:w="607" w:type="dxa"/>
          </w:tcPr>
          <w:p w14:paraId="53789820" w14:textId="77777777" w:rsidR="00D01241" w:rsidRPr="00CF189D" w:rsidRDefault="00D01241" w:rsidP="00373BF5">
            <w:pPr>
              <w:rPr>
                <w:rFonts w:asciiTheme="minorBidi" w:hAnsiTheme="minorBidi"/>
                <w:b/>
                <w:bCs/>
                <w:sz w:val="22"/>
                <w:szCs w:val="22"/>
              </w:rPr>
            </w:pPr>
          </w:p>
        </w:tc>
        <w:tc>
          <w:tcPr>
            <w:tcW w:w="608" w:type="dxa"/>
          </w:tcPr>
          <w:p w14:paraId="5470D4EC" w14:textId="477B7CA8" w:rsidR="00D01241" w:rsidRPr="00CF189D" w:rsidRDefault="00D01241" w:rsidP="00373BF5">
            <w:pPr>
              <w:rPr>
                <w:rFonts w:asciiTheme="minorBidi" w:hAnsiTheme="minorBidi"/>
                <w:b/>
                <w:bCs/>
                <w:sz w:val="22"/>
                <w:szCs w:val="22"/>
              </w:rPr>
            </w:pPr>
          </w:p>
        </w:tc>
        <w:tc>
          <w:tcPr>
            <w:tcW w:w="607" w:type="dxa"/>
          </w:tcPr>
          <w:p w14:paraId="07A53EA6" w14:textId="14DB98A4" w:rsidR="00D01241" w:rsidRPr="00CF189D" w:rsidRDefault="00D01241" w:rsidP="00373BF5">
            <w:pPr>
              <w:jc w:val="center"/>
              <w:rPr>
                <w:rFonts w:asciiTheme="minorBidi" w:hAnsiTheme="minorBidi"/>
                <w:b/>
                <w:bCs/>
                <w:sz w:val="22"/>
                <w:szCs w:val="22"/>
              </w:rPr>
            </w:pPr>
          </w:p>
        </w:tc>
        <w:tc>
          <w:tcPr>
            <w:tcW w:w="608" w:type="dxa"/>
          </w:tcPr>
          <w:p w14:paraId="696122C5" w14:textId="77777777" w:rsidR="00D01241" w:rsidRPr="00CF189D" w:rsidRDefault="00D01241" w:rsidP="00373BF5">
            <w:pPr>
              <w:rPr>
                <w:rFonts w:asciiTheme="minorBidi" w:hAnsiTheme="minorBidi"/>
                <w:b/>
                <w:bCs/>
                <w:sz w:val="22"/>
                <w:szCs w:val="22"/>
              </w:rPr>
            </w:pPr>
          </w:p>
        </w:tc>
        <w:tc>
          <w:tcPr>
            <w:tcW w:w="607" w:type="dxa"/>
          </w:tcPr>
          <w:p w14:paraId="4E7FCFCF" w14:textId="77777777" w:rsidR="00D01241" w:rsidRPr="00CF189D" w:rsidRDefault="00D01241" w:rsidP="00373BF5">
            <w:pPr>
              <w:rPr>
                <w:rFonts w:asciiTheme="minorBidi" w:hAnsiTheme="minorBidi"/>
                <w:b/>
                <w:bCs/>
                <w:sz w:val="22"/>
                <w:szCs w:val="22"/>
              </w:rPr>
            </w:pPr>
          </w:p>
        </w:tc>
        <w:tc>
          <w:tcPr>
            <w:tcW w:w="608" w:type="dxa"/>
          </w:tcPr>
          <w:p w14:paraId="185415CA" w14:textId="77777777" w:rsidR="00D01241" w:rsidRPr="00CF189D" w:rsidRDefault="00D01241" w:rsidP="00373BF5">
            <w:pPr>
              <w:rPr>
                <w:rFonts w:asciiTheme="minorBidi" w:hAnsiTheme="minorBidi"/>
                <w:b/>
                <w:bCs/>
                <w:sz w:val="22"/>
                <w:szCs w:val="22"/>
              </w:rPr>
            </w:pPr>
          </w:p>
        </w:tc>
        <w:tc>
          <w:tcPr>
            <w:tcW w:w="608" w:type="dxa"/>
          </w:tcPr>
          <w:p w14:paraId="6CD494D6" w14:textId="77777777" w:rsidR="00D01241" w:rsidRPr="00CF189D" w:rsidRDefault="00D01241" w:rsidP="00373BF5">
            <w:pPr>
              <w:rPr>
                <w:rFonts w:asciiTheme="minorBidi" w:hAnsiTheme="minorBidi"/>
                <w:b/>
                <w:bCs/>
                <w:sz w:val="22"/>
                <w:szCs w:val="22"/>
              </w:rPr>
            </w:pPr>
          </w:p>
        </w:tc>
      </w:tr>
      <w:tr w:rsidR="00D01241" w14:paraId="54CD83A0" w14:textId="77777777" w:rsidTr="002345EC">
        <w:trPr>
          <w:trHeight w:val="662"/>
        </w:trPr>
        <w:tc>
          <w:tcPr>
            <w:tcW w:w="1696" w:type="dxa"/>
            <w:vMerge/>
            <w:shd w:val="clear" w:color="auto" w:fill="C5E0B3" w:themeFill="accent6" w:themeFillTint="66"/>
          </w:tcPr>
          <w:p w14:paraId="790F1001" w14:textId="77777777" w:rsidR="00D01241" w:rsidRPr="00CF189D" w:rsidRDefault="00D01241" w:rsidP="00373BF5">
            <w:pPr>
              <w:rPr>
                <w:rFonts w:asciiTheme="minorBidi" w:hAnsiTheme="minorBidi"/>
                <w:sz w:val="22"/>
                <w:szCs w:val="22"/>
              </w:rPr>
            </w:pPr>
          </w:p>
        </w:tc>
        <w:tc>
          <w:tcPr>
            <w:tcW w:w="9781" w:type="dxa"/>
            <w:shd w:val="clear" w:color="auto" w:fill="FFFFFF" w:themeFill="background1"/>
          </w:tcPr>
          <w:p w14:paraId="7F7B7B9F" w14:textId="6C8B00AF" w:rsidR="00D01241" w:rsidRPr="00CF189D" w:rsidRDefault="00CF189D" w:rsidP="00373BF5">
            <w:pPr>
              <w:rPr>
                <w:rFonts w:asciiTheme="minorBidi" w:hAnsiTheme="minorBidi"/>
                <w:sz w:val="22"/>
                <w:szCs w:val="22"/>
              </w:rPr>
            </w:pPr>
            <w:r w:rsidRPr="00CF189D">
              <w:rPr>
                <w:rFonts w:asciiTheme="minorBidi" w:hAnsiTheme="minorBidi"/>
                <w:color w:val="000000"/>
                <w:sz w:val="22"/>
                <w:szCs w:val="22"/>
              </w:rPr>
              <w:t>T</w:t>
            </w:r>
            <w:r w:rsidR="00D01241" w:rsidRPr="00CF189D">
              <w:rPr>
                <w:rFonts w:asciiTheme="minorBidi" w:hAnsiTheme="minorBidi"/>
                <w:color w:val="000000"/>
                <w:sz w:val="22"/>
                <w:szCs w:val="22"/>
              </w:rPr>
              <w:t>he roles and responsibilities of parents with respect to raising children, including the characteristics of successful parenting and the importance of the early years of a child’s life for brain development.</w:t>
            </w:r>
          </w:p>
        </w:tc>
        <w:tc>
          <w:tcPr>
            <w:tcW w:w="607" w:type="dxa"/>
          </w:tcPr>
          <w:p w14:paraId="75A42FAE" w14:textId="6B3D685D" w:rsidR="00D01241" w:rsidRPr="00CF189D" w:rsidRDefault="00D01241" w:rsidP="00373BF5">
            <w:pPr>
              <w:rPr>
                <w:rFonts w:asciiTheme="minorBidi" w:hAnsiTheme="minorBidi"/>
                <w:b/>
                <w:bCs/>
                <w:sz w:val="22"/>
                <w:szCs w:val="22"/>
              </w:rPr>
            </w:pPr>
          </w:p>
        </w:tc>
        <w:tc>
          <w:tcPr>
            <w:tcW w:w="608" w:type="dxa"/>
          </w:tcPr>
          <w:p w14:paraId="36C611A9" w14:textId="77777777" w:rsidR="00D01241" w:rsidRPr="00CF189D" w:rsidRDefault="00D01241" w:rsidP="00373BF5">
            <w:pPr>
              <w:rPr>
                <w:rFonts w:asciiTheme="minorBidi" w:hAnsiTheme="minorBidi"/>
                <w:b/>
                <w:bCs/>
                <w:sz w:val="22"/>
                <w:szCs w:val="22"/>
              </w:rPr>
            </w:pPr>
          </w:p>
        </w:tc>
        <w:tc>
          <w:tcPr>
            <w:tcW w:w="607" w:type="dxa"/>
          </w:tcPr>
          <w:p w14:paraId="67A04627" w14:textId="2DD9A063" w:rsidR="00D01241" w:rsidRPr="00CF189D" w:rsidRDefault="00D01241" w:rsidP="00373BF5">
            <w:pPr>
              <w:jc w:val="center"/>
              <w:rPr>
                <w:rFonts w:asciiTheme="minorBidi" w:hAnsiTheme="minorBidi"/>
                <w:b/>
                <w:bCs/>
                <w:sz w:val="22"/>
                <w:szCs w:val="22"/>
              </w:rPr>
            </w:pPr>
          </w:p>
        </w:tc>
        <w:tc>
          <w:tcPr>
            <w:tcW w:w="608" w:type="dxa"/>
          </w:tcPr>
          <w:p w14:paraId="0AB02422" w14:textId="77777777" w:rsidR="00D01241" w:rsidRPr="00CF189D" w:rsidRDefault="00D01241" w:rsidP="00373BF5">
            <w:pPr>
              <w:rPr>
                <w:rFonts w:asciiTheme="minorBidi" w:hAnsiTheme="minorBidi"/>
                <w:b/>
                <w:bCs/>
                <w:sz w:val="22"/>
                <w:szCs w:val="22"/>
              </w:rPr>
            </w:pPr>
          </w:p>
        </w:tc>
        <w:tc>
          <w:tcPr>
            <w:tcW w:w="607" w:type="dxa"/>
          </w:tcPr>
          <w:p w14:paraId="2266D74A" w14:textId="77777777" w:rsidR="00D01241" w:rsidRPr="00CF189D" w:rsidRDefault="00D01241" w:rsidP="00373BF5">
            <w:pPr>
              <w:rPr>
                <w:rFonts w:asciiTheme="minorBidi" w:hAnsiTheme="minorBidi"/>
                <w:b/>
                <w:bCs/>
                <w:sz w:val="22"/>
                <w:szCs w:val="22"/>
              </w:rPr>
            </w:pPr>
          </w:p>
        </w:tc>
        <w:tc>
          <w:tcPr>
            <w:tcW w:w="608" w:type="dxa"/>
          </w:tcPr>
          <w:p w14:paraId="5E5DE86E" w14:textId="77777777" w:rsidR="00D01241" w:rsidRPr="00CF189D" w:rsidRDefault="00D01241" w:rsidP="00373BF5">
            <w:pPr>
              <w:rPr>
                <w:rFonts w:asciiTheme="minorBidi" w:hAnsiTheme="minorBidi"/>
                <w:b/>
                <w:bCs/>
                <w:sz w:val="22"/>
                <w:szCs w:val="22"/>
              </w:rPr>
            </w:pPr>
          </w:p>
        </w:tc>
        <w:tc>
          <w:tcPr>
            <w:tcW w:w="608" w:type="dxa"/>
          </w:tcPr>
          <w:p w14:paraId="53AAA6CA" w14:textId="77777777" w:rsidR="00D01241" w:rsidRPr="00CF189D" w:rsidRDefault="00D01241" w:rsidP="00373BF5">
            <w:pPr>
              <w:rPr>
                <w:rFonts w:asciiTheme="minorBidi" w:hAnsiTheme="minorBidi"/>
                <w:b/>
                <w:bCs/>
                <w:sz w:val="22"/>
                <w:szCs w:val="22"/>
              </w:rPr>
            </w:pPr>
          </w:p>
        </w:tc>
      </w:tr>
      <w:tr w:rsidR="00D01241" w14:paraId="151381C3" w14:textId="77777777" w:rsidTr="002345EC">
        <w:trPr>
          <w:trHeight w:val="662"/>
        </w:trPr>
        <w:tc>
          <w:tcPr>
            <w:tcW w:w="1696" w:type="dxa"/>
            <w:vMerge/>
            <w:shd w:val="clear" w:color="auto" w:fill="C5E0B3" w:themeFill="accent6" w:themeFillTint="66"/>
          </w:tcPr>
          <w:p w14:paraId="3BC640CD" w14:textId="77777777" w:rsidR="00D01241" w:rsidRPr="00CF189D" w:rsidRDefault="00D01241" w:rsidP="00373BF5">
            <w:pPr>
              <w:rPr>
                <w:rFonts w:asciiTheme="minorBidi" w:hAnsiTheme="minorBidi"/>
                <w:sz w:val="22"/>
                <w:szCs w:val="22"/>
              </w:rPr>
            </w:pPr>
          </w:p>
        </w:tc>
        <w:tc>
          <w:tcPr>
            <w:tcW w:w="9781" w:type="dxa"/>
            <w:shd w:val="clear" w:color="auto" w:fill="FFFFFF" w:themeFill="background1"/>
          </w:tcPr>
          <w:p w14:paraId="3FB0C533" w14:textId="22BDEF4C" w:rsidR="00D01241" w:rsidRPr="00CF189D" w:rsidRDefault="00D01241" w:rsidP="00373BF5">
            <w:pPr>
              <w:rPr>
                <w:rFonts w:asciiTheme="minorBidi" w:hAnsiTheme="minorBidi"/>
                <w:color w:val="000000"/>
                <w:sz w:val="22"/>
                <w:szCs w:val="22"/>
              </w:rPr>
            </w:pPr>
            <w:r w:rsidRPr="00CF189D">
              <w:rPr>
                <w:rFonts w:asciiTheme="minorBidi" w:hAnsiTheme="minorBidi"/>
                <w:color w:val="000000"/>
                <w:sz w:val="22"/>
                <w:szCs w:val="22"/>
              </w:rPr>
              <w:t>How to judge when a relationship is unsafe and where to seek help when needed, including when pupils are concerned about violence, harm or when they are unsure who to trust.</w:t>
            </w:r>
          </w:p>
        </w:tc>
        <w:tc>
          <w:tcPr>
            <w:tcW w:w="607" w:type="dxa"/>
          </w:tcPr>
          <w:p w14:paraId="7A7C5AD1" w14:textId="77777777" w:rsidR="00D01241" w:rsidRPr="00CF189D" w:rsidRDefault="00D01241" w:rsidP="00373BF5">
            <w:pPr>
              <w:rPr>
                <w:rFonts w:asciiTheme="minorBidi" w:hAnsiTheme="minorBidi"/>
                <w:b/>
                <w:bCs/>
                <w:sz w:val="22"/>
                <w:szCs w:val="22"/>
              </w:rPr>
            </w:pPr>
          </w:p>
        </w:tc>
        <w:tc>
          <w:tcPr>
            <w:tcW w:w="608" w:type="dxa"/>
          </w:tcPr>
          <w:p w14:paraId="0FB503D5" w14:textId="77777777" w:rsidR="00D01241" w:rsidRPr="00CF189D" w:rsidRDefault="00D01241" w:rsidP="00373BF5">
            <w:pPr>
              <w:rPr>
                <w:rFonts w:asciiTheme="minorBidi" w:hAnsiTheme="minorBidi"/>
                <w:b/>
                <w:bCs/>
                <w:sz w:val="22"/>
                <w:szCs w:val="22"/>
              </w:rPr>
            </w:pPr>
          </w:p>
        </w:tc>
        <w:tc>
          <w:tcPr>
            <w:tcW w:w="607" w:type="dxa"/>
          </w:tcPr>
          <w:p w14:paraId="2E60B841" w14:textId="77777777" w:rsidR="00D01241" w:rsidRPr="00CF189D" w:rsidRDefault="00D01241" w:rsidP="00373BF5">
            <w:pPr>
              <w:jc w:val="center"/>
              <w:rPr>
                <w:rFonts w:asciiTheme="minorBidi" w:hAnsiTheme="minorBidi"/>
                <w:b/>
                <w:bCs/>
                <w:sz w:val="22"/>
                <w:szCs w:val="22"/>
              </w:rPr>
            </w:pPr>
          </w:p>
        </w:tc>
        <w:tc>
          <w:tcPr>
            <w:tcW w:w="608" w:type="dxa"/>
          </w:tcPr>
          <w:p w14:paraId="4F896017" w14:textId="77777777" w:rsidR="00D01241" w:rsidRPr="00CF189D" w:rsidRDefault="00D01241" w:rsidP="00373BF5">
            <w:pPr>
              <w:rPr>
                <w:rFonts w:asciiTheme="minorBidi" w:hAnsiTheme="minorBidi"/>
                <w:b/>
                <w:bCs/>
                <w:sz w:val="22"/>
                <w:szCs w:val="22"/>
              </w:rPr>
            </w:pPr>
          </w:p>
        </w:tc>
        <w:tc>
          <w:tcPr>
            <w:tcW w:w="607" w:type="dxa"/>
          </w:tcPr>
          <w:p w14:paraId="64384153" w14:textId="77777777" w:rsidR="00D01241" w:rsidRPr="00CF189D" w:rsidRDefault="00D01241" w:rsidP="00373BF5">
            <w:pPr>
              <w:rPr>
                <w:rFonts w:asciiTheme="minorBidi" w:hAnsiTheme="minorBidi"/>
                <w:b/>
                <w:bCs/>
                <w:sz w:val="22"/>
                <w:szCs w:val="22"/>
              </w:rPr>
            </w:pPr>
          </w:p>
        </w:tc>
        <w:tc>
          <w:tcPr>
            <w:tcW w:w="608" w:type="dxa"/>
          </w:tcPr>
          <w:p w14:paraId="5D2EE75D" w14:textId="77777777" w:rsidR="00D01241" w:rsidRPr="00CF189D" w:rsidRDefault="00D01241" w:rsidP="00373BF5">
            <w:pPr>
              <w:rPr>
                <w:rFonts w:asciiTheme="minorBidi" w:hAnsiTheme="minorBidi"/>
                <w:b/>
                <w:bCs/>
                <w:sz w:val="22"/>
                <w:szCs w:val="22"/>
              </w:rPr>
            </w:pPr>
          </w:p>
        </w:tc>
        <w:tc>
          <w:tcPr>
            <w:tcW w:w="608" w:type="dxa"/>
          </w:tcPr>
          <w:p w14:paraId="6B6ECF4C" w14:textId="77777777" w:rsidR="00D01241" w:rsidRPr="00CF189D" w:rsidRDefault="00D01241" w:rsidP="00373BF5">
            <w:pPr>
              <w:rPr>
                <w:rFonts w:asciiTheme="minorBidi" w:hAnsiTheme="minorBidi"/>
                <w:b/>
                <w:bCs/>
                <w:sz w:val="22"/>
                <w:szCs w:val="22"/>
              </w:rPr>
            </w:pPr>
          </w:p>
        </w:tc>
      </w:tr>
      <w:tr w:rsidR="005D7F85" w14:paraId="27AE970F" w14:textId="77777777" w:rsidTr="002345EC">
        <w:trPr>
          <w:trHeight w:val="662"/>
        </w:trPr>
        <w:tc>
          <w:tcPr>
            <w:tcW w:w="1696" w:type="dxa"/>
            <w:vMerge w:val="restart"/>
            <w:shd w:val="clear" w:color="auto" w:fill="FFE599" w:themeFill="accent4" w:themeFillTint="66"/>
          </w:tcPr>
          <w:p w14:paraId="6B3F6EB5" w14:textId="3A90FF59" w:rsidR="005D7F85" w:rsidRPr="002345EC" w:rsidRDefault="005D7F85" w:rsidP="00373BF5">
            <w:pPr>
              <w:rPr>
                <w:rFonts w:asciiTheme="minorBidi" w:hAnsiTheme="minorBidi"/>
                <w:b/>
                <w:bCs/>
                <w:sz w:val="22"/>
                <w:szCs w:val="22"/>
              </w:rPr>
            </w:pPr>
            <w:r w:rsidRPr="002345EC">
              <w:rPr>
                <w:rFonts w:asciiTheme="minorBidi" w:hAnsiTheme="minorBidi"/>
                <w:b/>
                <w:bCs/>
                <w:sz w:val="22"/>
                <w:szCs w:val="22"/>
              </w:rPr>
              <w:t>Respectful relationships</w:t>
            </w:r>
          </w:p>
        </w:tc>
        <w:tc>
          <w:tcPr>
            <w:tcW w:w="9781" w:type="dxa"/>
          </w:tcPr>
          <w:p w14:paraId="07A19258" w14:textId="238A72E3" w:rsidR="005D7F85" w:rsidRPr="00CF189D" w:rsidRDefault="00CF189D" w:rsidP="00373BF5">
            <w:pPr>
              <w:rPr>
                <w:rFonts w:asciiTheme="minorBidi" w:hAnsiTheme="minorBidi"/>
                <w:sz w:val="22"/>
                <w:szCs w:val="22"/>
              </w:rPr>
            </w:pPr>
            <w:r w:rsidRPr="00CF189D">
              <w:rPr>
                <w:rFonts w:asciiTheme="minorBidi" w:hAnsiTheme="minorBidi"/>
                <w:color w:val="000000"/>
                <w:sz w:val="22"/>
                <w:szCs w:val="22"/>
              </w:rPr>
              <w:t>T</w:t>
            </w:r>
            <w:r w:rsidR="005D7F85" w:rsidRPr="00CF189D">
              <w:rPr>
                <w:rFonts w:asciiTheme="minorBidi" w:hAnsiTheme="minorBidi"/>
                <w:color w:val="000000"/>
                <w:sz w:val="22"/>
                <w:szCs w:val="22"/>
              </w:rPr>
              <w:t>he characteristics of positive relationships of all kinds, online and offline, including romantic relationships. For example, pupils should understand the role of consent, trust, mutual respect, honesty, kindness, loyalty, shared interests and outlooks, generosity, boundaries, tolerance, privacy, and the management of conflict, reconciliation and ending relationships</w:t>
            </w:r>
          </w:p>
        </w:tc>
        <w:tc>
          <w:tcPr>
            <w:tcW w:w="607" w:type="dxa"/>
          </w:tcPr>
          <w:p w14:paraId="00F0F3AD" w14:textId="45CBCBAC" w:rsidR="005D7F85" w:rsidRPr="00CF189D" w:rsidRDefault="005D7F85" w:rsidP="00373BF5">
            <w:pPr>
              <w:rPr>
                <w:rFonts w:asciiTheme="minorBidi" w:hAnsiTheme="minorBidi"/>
                <w:b/>
                <w:bCs/>
                <w:sz w:val="22"/>
                <w:szCs w:val="22"/>
              </w:rPr>
            </w:pPr>
          </w:p>
        </w:tc>
        <w:tc>
          <w:tcPr>
            <w:tcW w:w="608" w:type="dxa"/>
          </w:tcPr>
          <w:p w14:paraId="36C0DAE3" w14:textId="18BA7FF6" w:rsidR="005D7F85" w:rsidRPr="00CF189D" w:rsidRDefault="005D7F85" w:rsidP="00373BF5">
            <w:pPr>
              <w:rPr>
                <w:rFonts w:asciiTheme="minorBidi" w:hAnsiTheme="minorBidi"/>
                <w:b/>
                <w:bCs/>
                <w:sz w:val="22"/>
                <w:szCs w:val="22"/>
              </w:rPr>
            </w:pPr>
          </w:p>
        </w:tc>
        <w:tc>
          <w:tcPr>
            <w:tcW w:w="607" w:type="dxa"/>
          </w:tcPr>
          <w:p w14:paraId="1F9A024C" w14:textId="10EABF53" w:rsidR="005D7F85" w:rsidRPr="00CF189D" w:rsidRDefault="005D7F85" w:rsidP="00373BF5">
            <w:pPr>
              <w:rPr>
                <w:rFonts w:asciiTheme="minorBidi" w:hAnsiTheme="minorBidi"/>
                <w:b/>
                <w:bCs/>
                <w:sz w:val="22"/>
                <w:szCs w:val="22"/>
              </w:rPr>
            </w:pPr>
          </w:p>
        </w:tc>
        <w:tc>
          <w:tcPr>
            <w:tcW w:w="608" w:type="dxa"/>
          </w:tcPr>
          <w:p w14:paraId="7256D5A7" w14:textId="77777777" w:rsidR="005D7F85" w:rsidRPr="00CF189D" w:rsidRDefault="005D7F85" w:rsidP="00373BF5">
            <w:pPr>
              <w:rPr>
                <w:rFonts w:asciiTheme="minorBidi" w:hAnsiTheme="minorBidi"/>
                <w:b/>
                <w:bCs/>
                <w:sz w:val="22"/>
                <w:szCs w:val="22"/>
              </w:rPr>
            </w:pPr>
          </w:p>
        </w:tc>
        <w:tc>
          <w:tcPr>
            <w:tcW w:w="607" w:type="dxa"/>
          </w:tcPr>
          <w:p w14:paraId="084F62C7" w14:textId="77777777" w:rsidR="005D7F85" w:rsidRPr="00CF189D" w:rsidRDefault="005D7F85" w:rsidP="00373BF5">
            <w:pPr>
              <w:rPr>
                <w:rFonts w:asciiTheme="minorBidi" w:hAnsiTheme="minorBidi"/>
                <w:b/>
                <w:bCs/>
                <w:sz w:val="22"/>
                <w:szCs w:val="22"/>
              </w:rPr>
            </w:pPr>
          </w:p>
        </w:tc>
        <w:tc>
          <w:tcPr>
            <w:tcW w:w="608" w:type="dxa"/>
          </w:tcPr>
          <w:p w14:paraId="688D308D" w14:textId="77777777" w:rsidR="005D7F85" w:rsidRPr="00CF189D" w:rsidRDefault="005D7F85" w:rsidP="00373BF5">
            <w:pPr>
              <w:rPr>
                <w:rFonts w:asciiTheme="minorBidi" w:hAnsiTheme="minorBidi"/>
                <w:b/>
                <w:bCs/>
                <w:sz w:val="22"/>
                <w:szCs w:val="22"/>
              </w:rPr>
            </w:pPr>
          </w:p>
        </w:tc>
        <w:tc>
          <w:tcPr>
            <w:tcW w:w="608" w:type="dxa"/>
          </w:tcPr>
          <w:p w14:paraId="0B8C7D46" w14:textId="77777777" w:rsidR="005D7F85" w:rsidRPr="00CF189D" w:rsidRDefault="005D7F85" w:rsidP="00373BF5">
            <w:pPr>
              <w:rPr>
                <w:rFonts w:asciiTheme="minorBidi" w:hAnsiTheme="minorBidi"/>
                <w:b/>
                <w:bCs/>
                <w:sz w:val="22"/>
                <w:szCs w:val="22"/>
              </w:rPr>
            </w:pPr>
          </w:p>
        </w:tc>
      </w:tr>
      <w:tr w:rsidR="005D7F85" w14:paraId="6A06E044" w14:textId="77777777" w:rsidTr="002345EC">
        <w:trPr>
          <w:trHeight w:val="662"/>
        </w:trPr>
        <w:tc>
          <w:tcPr>
            <w:tcW w:w="1696" w:type="dxa"/>
            <w:vMerge/>
            <w:shd w:val="clear" w:color="auto" w:fill="FFE599" w:themeFill="accent4" w:themeFillTint="66"/>
          </w:tcPr>
          <w:p w14:paraId="6FE5EFDD" w14:textId="77777777" w:rsidR="005D7F85" w:rsidRPr="00CF189D" w:rsidRDefault="005D7F85" w:rsidP="00373BF5">
            <w:pPr>
              <w:rPr>
                <w:rFonts w:asciiTheme="minorBidi" w:hAnsiTheme="minorBidi"/>
                <w:sz w:val="22"/>
                <w:szCs w:val="22"/>
              </w:rPr>
            </w:pPr>
          </w:p>
        </w:tc>
        <w:tc>
          <w:tcPr>
            <w:tcW w:w="9781" w:type="dxa"/>
          </w:tcPr>
          <w:p w14:paraId="41B79580" w14:textId="3D42026B" w:rsidR="005D7F85" w:rsidRPr="00CF189D" w:rsidRDefault="005D7F85" w:rsidP="00373BF5">
            <w:pPr>
              <w:rPr>
                <w:rFonts w:asciiTheme="minorBidi" w:hAnsiTheme="minorBidi"/>
                <w:sz w:val="22"/>
                <w:szCs w:val="22"/>
              </w:rPr>
            </w:pPr>
            <w:r w:rsidRPr="00CF189D">
              <w:rPr>
                <w:rFonts w:asciiTheme="minorBidi" w:hAnsiTheme="minorBidi"/>
                <w:sz w:val="22"/>
                <w:szCs w:val="22"/>
              </w:rPr>
              <w:t>How to evaluate their impact on other people and treat others with kindness and respect, including in public spaces and including strangers.  Pupils should understand the legal rights and responsibilities regarding equality, and that everyone is unique and equal.</w:t>
            </w:r>
          </w:p>
        </w:tc>
        <w:tc>
          <w:tcPr>
            <w:tcW w:w="607" w:type="dxa"/>
          </w:tcPr>
          <w:p w14:paraId="05CF4C3C" w14:textId="36514E04" w:rsidR="005D7F85" w:rsidRPr="00CF189D" w:rsidRDefault="005D7F85" w:rsidP="00373BF5">
            <w:pPr>
              <w:rPr>
                <w:rFonts w:asciiTheme="minorBidi" w:hAnsiTheme="minorBidi"/>
                <w:b/>
                <w:bCs/>
                <w:sz w:val="22"/>
                <w:szCs w:val="22"/>
              </w:rPr>
            </w:pPr>
          </w:p>
        </w:tc>
        <w:tc>
          <w:tcPr>
            <w:tcW w:w="608" w:type="dxa"/>
          </w:tcPr>
          <w:p w14:paraId="7CAC5A3B" w14:textId="682AC2B2" w:rsidR="005D7F85" w:rsidRPr="00CF189D" w:rsidRDefault="005D7F85" w:rsidP="00373BF5">
            <w:pPr>
              <w:rPr>
                <w:rFonts w:asciiTheme="minorBidi" w:hAnsiTheme="minorBidi"/>
                <w:b/>
                <w:bCs/>
                <w:sz w:val="22"/>
                <w:szCs w:val="22"/>
              </w:rPr>
            </w:pPr>
          </w:p>
        </w:tc>
        <w:tc>
          <w:tcPr>
            <w:tcW w:w="607" w:type="dxa"/>
          </w:tcPr>
          <w:p w14:paraId="7B0E91BA" w14:textId="4B7C1F4C" w:rsidR="005D7F85" w:rsidRPr="00CF189D" w:rsidRDefault="005D7F85" w:rsidP="00373BF5">
            <w:pPr>
              <w:rPr>
                <w:rFonts w:asciiTheme="minorBidi" w:hAnsiTheme="minorBidi"/>
                <w:b/>
                <w:bCs/>
                <w:sz w:val="22"/>
                <w:szCs w:val="22"/>
              </w:rPr>
            </w:pPr>
          </w:p>
        </w:tc>
        <w:tc>
          <w:tcPr>
            <w:tcW w:w="608" w:type="dxa"/>
          </w:tcPr>
          <w:p w14:paraId="78F975FE" w14:textId="77777777" w:rsidR="005D7F85" w:rsidRPr="00CF189D" w:rsidRDefault="005D7F85" w:rsidP="00373BF5">
            <w:pPr>
              <w:rPr>
                <w:rFonts w:asciiTheme="minorBidi" w:hAnsiTheme="minorBidi"/>
                <w:b/>
                <w:bCs/>
                <w:sz w:val="22"/>
                <w:szCs w:val="22"/>
              </w:rPr>
            </w:pPr>
          </w:p>
        </w:tc>
        <w:tc>
          <w:tcPr>
            <w:tcW w:w="607" w:type="dxa"/>
          </w:tcPr>
          <w:p w14:paraId="153080FF" w14:textId="77777777" w:rsidR="005D7F85" w:rsidRPr="00CF189D" w:rsidRDefault="005D7F85" w:rsidP="00373BF5">
            <w:pPr>
              <w:rPr>
                <w:rFonts w:asciiTheme="minorBidi" w:hAnsiTheme="minorBidi"/>
                <w:b/>
                <w:bCs/>
                <w:sz w:val="22"/>
                <w:szCs w:val="22"/>
              </w:rPr>
            </w:pPr>
          </w:p>
        </w:tc>
        <w:tc>
          <w:tcPr>
            <w:tcW w:w="608" w:type="dxa"/>
          </w:tcPr>
          <w:p w14:paraId="00D16386" w14:textId="77777777" w:rsidR="005D7F85" w:rsidRPr="00CF189D" w:rsidRDefault="005D7F85" w:rsidP="00373BF5">
            <w:pPr>
              <w:rPr>
                <w:rFonts w:asciiTheme="minorBidi" w:hAnsiTheme="minorBidi"/>
                <w:b/>
                <w:bCs/>
                <w:sz w:val="22"/>
                <w:szCs w:val="22"/>
              </w:rPr>
            </w:pPr>
          </w:p>
        </w:tc>
        <w:tc>
          <w:tcPr>
            <w:tcW w:w="608" w:type="dxa"/>
          </w:tcPr>
          <w:p w14:paraId="7BE3B796" w14:textId="77777777" w:rsidR="005D7F85" w:rsidRPr="00CF189D" w:rsidRDefault="005D7F85" w:rsidP="00373BF5">
            <w:pPr>
              <w:rPr>
                <w:rFonts w:asciiTheme="minorBidi" w:hAnsiTheme="minorBidi"/>
                <w:b/>
                <w:bCs/>
                <w:sz w:val="22"/>
                <w:szCs w:val="22"/>
              </w:rPr>
            </w:pPr>
          </w:p>
        </w:tc>
      </w:tr>
      <w:tr w:rsidR="005D7F85" w14:paraId="74B76606" w14:textId="77777777" w:rsidTr="002345EC">
        <w:trPr>
          <w:trHeight w:val="662"/>
        </w:trPr>
        <w:tc>
          <w:tcPr>
            <w:tcW w:w="1696" w:type="dxa"/>
            <w:vMerge/>
            <w:shd w:val="clear" w:color="auto" w:fill="FFE599" w:themeFill="accent4" w:themeFillTint="66"/>
          </w:tcPr>
          <w:p w14:paraId="24D66FF0" w14:textId="77777777" w:rsidR="005D7F85" w:rsidRPr="00CF189D" w:rsidRDefault="005D7F85" w:rsidP="00373BF5">
            <w:pPr>
              <w:rPr>
                <w:rFonts w:asciiTheme="minorBidi" w:hAnsiTheme="minorBidi"/>
                <w:sz w:val="22"/>
                <w:szCs w:val="22"/>
              </w:rPr>
            </w:pPr>
          </w:p>
        </w:tc>
        <w:tc>
          <w:tcPr>
            <w:tcW w:w="9781" w:type="dxa"/>
          </w:tcPr>
          <w:p w14:paraId="47599B23" w14:textId="4B666631" w:rsidR="005D7F85" w:rsidRPr="00CF189D" w:rsidRDefault="005D7F85" w:rsidP="00373BF5">
            <w:pPr>
              <w:rPr>
                <w:rFonts w:asciiTheme="minorBidi" w:hAnsiTheme="minorBidi"/>
                <w:sz w:val="22"/>
                <w:szCs w:val="22"/>
              </w:rPr>
            </w:pPr>
            <w:r w:rsidRPr="00CF189D">
              <w:rPr>
                <w:rFonts w:asciiTheme="minorBidi" w:hAnsiTheme="minorBidi"/>
                <w:color w:val="000000"/>
                <w:sz w:val="22"/>
                <w:szCs w:val="22"/>
              </w:rPr>
              <w:t>The importance of self-esteem, independence and having a positive relationship with oneself, and how these characteristics support heal</w:t>
            </w:r>
            <w:r w:rsidR="00CF189D">
              <w:rPr>
                <w:rFonts w:asciiTheme="minorBidi" w:hAnsiTheme="minorBidi"/>
                <w:color w:val="000000"/>
                <w:sz w:val="22"/>
                <w:szCs w:val="22"/>
              </w:rPr>
              <w:t>th</w:t>
            </w:r>
            <w:r w:rsidRPr="00CF189D">
              <w:rPr>
                <w:rFonts w:asciiTheme="minorBidi" w:hAnsiTheme="minorBidi"/>
                <w:color w:val="000000"/>
                <w:sz w:val="22"/>
                <w:szCs w:val="22"/>
              </w:rPr>
              <w:t>y relationships with others. This includes developing one's own interests, hobbies, friendship groups, and skills. Pupils should understand what it means to be treated with respec</w:t>
            </w:r>
            <w:r w:rsidR="00CF189D">
              <w:rPr>
                <w:rFonts w:asciiTheme="minorBidi" w:hAnsiTheme="minorBidi"/>
                <w:color w:val="000000"/>
                <w:sz w:val="22"/>
                <w:szCs w:val="22"/>
              </w:rPr>
              <w:t>t</w:t>
            </w:r>
            <w:r w:rsidRPr="00CF189D">
              <w:rPr>
                <w:rFonts w:asciiTheme="minorBidi" w:hAnsiTheme="minorBidi"/>
                <w:color w:val="000000"/>
                <w:sz w:val="22"/>
                <w:szCs w:val="22"/>
              </w:rPr>
              <w:t xml:space="preserve"> by others.</w:t>
            </w:r>
          </w:p>
        </w:tc>
        <w:tc>
          <w:tcPr>
            <w:tcW w:w="607" w:type="dxa"/>
          </w:tcPr>
          <w:p w14:paraId="745BC9BE" w14:textId="73C99161" w:rsidR="005D7F85" w:rsidRPr="00CF189D" w:rsidRDefault="005D7F85" w:rsidP="00373BF5">
            <w:pPr>
              <w:rPr>
                <w:rFonts w:asciiTheme="minorBidi" w:hAnsiTheme="minorBidi"/>
                <w:b/>
                <w:bCs/>
                <w:sz w:val="22"/>
                <w:szCs w:val="22"/>
              </w:rPr>
            </w:pPr>
          </w:p>
        </w:tc>
        <w:tc>
          <w:tcPr>
            <w:tcW w:w="608" w:type="dxa"/>
          </w:tcPr>
          <w:p w14:paraId="00577CF5" w14:textId="16DB3039" w:rsidR="005D7F85" w:rsidRPr="00CF189D" w:rsidRDefault="005D7F85" w:rsidP="00373BF5">
            <w:pPr>
              <w:rPr>
                <w:rFonts w:asciiTheme="minorBidi" w:hAnsiTheme="minorBidi"/>
                <w:b/>
                <w:bCs/>
                <w:sz w:val="22"/>
                <w:szCs w:val="22"/>
              </w:rPr>
            </w:pPr>
          </w:p>
        </w:tc>
        <w:tc>
          <w:tcPr>
            <w:tcW w:w="607" w:type="dxa"/>
          </w:tcPr>
          <w:p w14:paraId="37616B17" w14:textId="71D5C974" w:rsidR="005D7F85" w:rsidRPr="00CF189D" w:rsidRDefault="005D7F85" w:rsidP="00373BF5">
            <w:pPr>
              <w:rPr>
                <w:rFonts w:asciiTheme="minorBidi" w:hAnsiTheme="minorBidi"/>
                <w:b/>
                <w:bCs/>
                <w:sz w:val="22"/>
                <w:szCs w:val="22"/>
              </w:rPr>
            </w:pPr>
          </w:p>
        </w:tc>
        <w:tc>
          <w:tcPr>
            <w:tcW w:w="608" w:type="dxa"/>
          </w:tcPr>
          <w:p w14:paraId="2F563204" w14:textId="77777777" w:rsidR="005D7F85" w:rsidRPr="00CF189D" w:rsidRDefault="005D7F85" w:rsidP="00373BF5">
            <w:pPr>
              <w:rPr>
                <w:rFonts w:asciiTheme="minorBidi" w:hAnsiTheme="minorBidi"/>
                <w:b/>
                <w:bCs/>
                <w:sz w:val="22"/>
                <w:szCs w:val="22"/>
              </w:rPr>
            </w:pPr>
          </w:p>
        </w:tc>
        <w:tc>
          <w:tcPr>
            <w:tcW w:w="607" w:type="dxa"/>
          </w:tcPr>
          <w:p w14:paraId="18C99175" w14:textId="77777777" w:rsidR="005D7F85" w:rsidRPr="00CF189D" w:rsidRDefault="005D7F85" w:rsidP="00373BF5">
            <w:pPr>
              <w:rPr>
                <w:rFonts w:asciiTheme="minorBidi" w:hAnsiTheme="minorBidi"/>
                <w:b/>
                <w:bCs/>
                <w:sz w:val="22"/>
                <w:szCs w:val="22"/>
              </w:rPr>
            </w:pPr>
          </w:p>
        </w:tc>
        <w:tc>
          <w:tcPr>
            <w:tcW w:w="608" w:type="dxa"/>
          </w:tcPr>
          <w:p w14:paraId="07DDEC5B" w14:textId="77777777" w:rsidR="005D7F85" w:rsidRPr="00CF189D" w:rsidRDefault="005D7F85" w:rsidP="00373BF5">
            <w:pPr>
              <w:rPr>
                <w:rFonts w:asciiTheme="minorBidi" w:hAnsiTheme="minorBidi"/>
                <w:b/>
                <w:bCs/>
                <w:sz w:val="22"/>
                <w:szCs w:val="22"/>
              </w:rPr>
            </w:pPr>
          </w:p>
        </w:tc>
        <w:tc>
          <w:tcPr>
            <w:tcW w:w="608" w:type="dxa"/>
          </w:tcPr>
          <w:p w14:paraId="67C11109" w14:textId="77777777" w:rsidR="005D7F85" w:rsidRPr="00CF189D" w:rsidRDefault="005D7F85" w:rsidP="00373BF5">
            <w:pPr>
              <w:rPr>
                <w:rFonts w:asciiTheme="minorBidi" w:hAnsiTheme="minorBidi"/>
                <w:b/>
                <w:bCs/>
                <w:sz w:val="22"/>
                <w:szCs w:val="22"/>
              </w:rPr>
            </w:pPr>
          </w:p>
        </w:tc>
      </w:tr>
      <w:tr w:rsidR="005D7F85" w14:paraId="44AD0DA7" w14:textId="77777777" w:rsidTr="002345EC">
        <w:trPr>
          <w:trHeight w:val="662"/>
        </w:trPr>
        <w:tc>
          <w:tcPr>
            <w:tcW w:w="1696" w:type="dxa"/>
            <w:vMerge/>
            <w:shd w:val="clear" w:color="auto" w:fill="FFE599" w:themeFill="accent4" w:themeFillTint="66"/>
          </w:tcPr>
          <w:p w14:paraId="3AD1F9A1" w14:textId="77777777" w:rsidR="005D7F85" w:rsidRPr="00CF189D" w:rsidRDefault="005D7F85" w:rsidP="00373BF5">
            <w:pPr>
              <w:rPr>
                <w:rFonts w:asciiTheme="minorBidi" w:hAnsiTheme="minorBidi"/>
                <w:sz w:val="22"/>
                <w:szCs w:val="22"/>
              </w:rPr>
            </w:pPr>
          </w:p>
        </w:tc>
        <w:tc>
          <w:tcPr>
            <w:tcW w:w="9781" w:type="dxa"/>
          </w:tcPr>
          <w:p w14:paraId="6C7B9C09" w14:textId="1007CE03" w:rsidR="005D7F85" w:rsidRPr="00CF189D" w:rsidRDefault="005D7F85" w:rsidP="00373BF5">
            <w:pPr>
              <w:rPr>
                <w:rFonts w:asciiTheme="minorBidi" w:hAnsiTheme="minorBidi"/>
                <w:sz w:val="22"/>
                <w:szCs w:val="22"/>
              </w:rPr>
            </w:pPr>
            <w:r w:rsidRPr="00CF189D">
              <w:rPr>
                <w:rFonts w:asciiTheme="minorBidi" w:hAnsiTheme="minorBidi"/>
                <w:color w:val="000000"/>
                <w:sz w:val="22"/>
                <w:szCs w:val="22"/>
              </w:rPr>
              <w:t>What tolerance requires, including the importance of tolerance of other people's beliefs.</w:t>
            </w:r>
          </w:p>
        </w:tc>
        <w:tc>
          <w:tcPr>
            <w:tcW w:w="607" w:type="dxa"/>
          </w:tcPr>
          <w:p w14:paraId="5F9774D0" w14:textId="319E63AC" w:rsidR="005D7F85" w:rsidRPr="00CF189D" w:rsidRDefault="005D7F85" w:rsidP="00373BF5">
            <w:pPr>
              <w:rPr>
                <w:rFonts w:asciiTheme="minorBidi" w:hAnsiTheme="minorBidi"/>
                <w:b/>
                <w:bCs/>
                <w:sz w:val="22"/>
                <w:szCs w:val="22"/>
              </w:rPr>
            </w:pPr>
          </w:p>
        </w:tc>
        <w:tc>
          <w:tcPr>
            <w:tcW w:w="608" w:type="dxa"/>
          </w:tcPr>
          <w:p w14:paraId="50692E6C" w14:textId="24629321" w:rsidR="005D7F85" w:rsidRPr="00CF189D" w:rsidRDefault="005D7F85" w:rsidP="00373BF5">
            <w:pPr>
              <w:rPr>
                <w:rFonts w:asciiTheme="minorBidi" w:hAnsiTheme="minorBidi"/>
                <w:b/>
                <w:bCs/>
                <w:sz w:val="22"/>
                <w:szCs w:val="22"/>
              </w:rPr>
            </w:pPr>
          </w:p>
        </w:tc>
        <w:tc>
          <w:tcPr>
            <w:tcW w:w="607" w:type="dxa"/>
          </w:tcPr>
          <w:p w14:paraId="6E26BD6C" w14:textId="74B32410" w:rsidR="005D7F85" w:rsidRPr="00CF189D" w:rsidRDefault="005D7F85" w:rsidP="00373BF5">
            <w:pPr>
              <w:rPr>
                <w:rFonts w:asciiTheme="minorBidi" w:hAnsiTheme="minorBidi"/>
                <w:b/>
                <w:bCs/>
                <w:sz w:val="22"/>
                <w:szCs w:val="22"/>
              </w:rPr>
            </w:pPr>
          </w:p>
        </w:tc>
        <w:tc>
          <w:tcPr>
            <w:tcW w:w="608" w:type="dxa"/>
          </w:tcPr>
          <w:p w14:paraId="5F3DD06B" w14:textId="77777777" w:rsidR="005D7F85" w:rsidRPr="00CF189D" w:rsidRDefault="005D7F85" w:rsidP="00373BF5">
            <w:pPr>
              <w:rPr>
                <w:rFonts w:asciiTheme="minorBidi" w:hAnsiTheme="minorBidi"/>
                <w:b/>
                <w:bCs/>
                <w:sz w:val="22"/>
                <w:szCs w:val="22"/>
              </w:rPr>
            </w:pPr>
          </w:p>
        </w:tc>
        <w:tc>
          <w:tcPr>
            <w:tcW w:w="607" w:type="dxa"/>
          </w:tcPr>
          <w:p w14:paraId="61718032" w14:textId="77777777" w:rsidR="005D7F85" w:rsidRPr="00CF189D" w:rsidRDefault="005D7F85" w:rsidP="00373BF5">
            <w:pPr>
              <w:rPr>
                <w:rFonts w:asciiTheme="minorBidi" w:hAnsiTheme="minorBidi"/>
                <w:b/>
                <w:bCs/>
                <w:sz w:val="22"/>
                <w:szCs w:val="22"/>
              </w:rPr>
            </w:pPr>
          </w:p>
        </w:tc>
        <w:tc>
          <w:tcPr>
            <w:tcW w:w="608" w:type="dxa"/>
          </w:tcPr>
          <w:p w14:paraId="5A4FEA82" w14:textId="77777777" w:rsidR="005D7F85" w:rsidRPr="00CF189D" w:rsidRDefault="005D7F85" w:rsidP="00373BF5">
            <w:pPr>
              <w:rPr>
                <w:rFonts w:asciiTheme="minorBidi" w:hAnsiTheme="minorBidi"/>
                <w:b/>
                <w:bCs/>
                <w:sz w:val="22"/>
                <w:szCs w:val="22"/>
              </w:rPr>
            </w:pPr>
          </w:p>
        </w:tc>
        <w:tc>
          <w:tcPr>
            <w:tcW w:w="608" w:type="dxa"/>
          </w:tcPr>
          <w:p w14:paraId="46E47017" w14:textId="77777777" w:rsidR="005D7F85" w:rsidRPr="00CF189D" w:rsidRDefault="005D7F85" w:rsidP="00373BF5">
            <w:pPr>
              <w:rPr>
                <w:rFonts w:asciiTheme="minorBidi" w:hAnsiTheme="minorBidi"/>
                <w:b/>
                <w:bCs/>
                <w:sz w:val="22"/>
                <w:szCs w:val="22"/>
              </w:rPr>
            </w:pPr>
          </w:p>
        </w:tc>
      </w:tr>
      <w:tr w:rsidR="005D7F85" w14:paraId="118DBACD" w14:textId="77777777" w:rsidTr="002345EC">
        <w:trPr>
          <w:trHeight w:val="662"/>
        </w:trPr>
        <w:tc>
          <w:tcPr>
            <w:tcW w:w="1696" w:type="dxa"/>
            <w:vMerge/>
            <w:shd w:val="clear" w:color="auto" w:fill="FFE599" w:themeFill="accent4" w:themeFillTint="66"/>
          </w:tcPr>
          <w:p w14:paraId="3DF19DB4" w14:textId="77777777" w:rsidR="005D7F85" w:rsidRPr="00CF189D" w:rsidRDefault="005D7F85" w:rsidP="00373BF5">
            <w:pPr>
              <w:rPr>
                <w:rFonts w:asciiTheme="minorBidi" w:hAnsiTheme="minorBidi"/>
                <w:sz w:val="22"/>
                <w:szCs w:val="22"/>
              </w:rPr>
            </w:pPr>
          </w:p>
        </w:tc>
        <w:tc>
          <w:tcPr>
            <w:tcW w:w="9781" w:type="dxa"/>
          </w:tcPr>
          <w:p w14:paraId="793BDAA7" w14:textId="6C5FA862" w:rsidR="005D7F85" w:rsidRPr="00CF189D" w:rsidRDefault="005D7F85" w:rsidP="00373BF5">
            <w:pPr>
              <w:rPr>
                <w:rFonts w:asciiTheme="minorBidi" w:hAnsiTheme="minorBidi"/>
                <w:sz w:val="22"/>
                <w:szCs w:val="22"/>
              </w:rPr>
            </w:pPr>
            <w:r w:rsidRPr="00CF189D">
              <w:rPr>
                <w:rFonts w:asciiTheme="minorBidi" w:hAnsiTheme="minorBidi"/>
                <w:color w:val="000000"/>
                <w:sz w:val="22"/>
                <w:szCs w:val="22"/>
              </w:rPr>
              <w:t>The practical steps pupils can take and skills they can develop to support respectful and kind relationships.  This includes skills for communicating respectfully within relationships and with strangers, including in situations of conflict.</w:t>
            </w:r>
          </w:p>
        </w:tc>
        <w:tc>
          <w:tcPr>
            <w:tcW w:w="607" w:type="dxa"/>
          </w:tcPr>
          <w:p w14:paraId="22AA5692" w14:textId="686801AA" w:rsidR="005D7F85" w:rsidRPr="00CF189D" w:rsidRDefault="005D7F85" w:rsidP="00373BF5">
            <w:pPr>
              <w:rPr>
                <w:rFonts w:asciiTheme="minorBidi" w:hAnsiTheme="minorBidi"/>
                <w:b/>
                <w:bCs/>
                <w:sz w:val="22"/>
                <w:szCs w:val="22"/>
              </w:rPr>
            </w:pPr>
          </w:p>
        </w:tc>
        <w:tc>
          <w:tcPr>
            <w:tcW w:w="608" w:type="dxa"/>
          </w:tcPr>
          <w:p w14:paraId="7BC7EC5D" w14:textId="770A7CF0" w:rsidR="005D7F85" w:rsidRPr="00CF189D" w:rsidRDefault="005D7F85" w:rsidP="00373BF5">
            <w:pPr>
              <w:rPr>
                <w:rFonts w:asciiTheme="minorBidi" w:hAnsiTheme="minorBidi"/>
                <w:b/>
                <w:bCs/>
                <w:sz w:val="22"/>
                <w:szCs w:val="22"/>
              </w:rPr>
            </w:pPr>
          </w:p>
        </w:tc>
        <w:tc>
          <w:tcPr>
            <w:tcW w:w="607" w:type="dxa"/>
          </w:tcPr>
          <w:p w14:paraId="3FC39702" w14:textId="177B7A2B" w:rsidR="005D7F85" w:rsidRPr="00CF189D" w:rsidRDefault="005D7F85" w:rsidP="00373BF5">
            <w:pPr>
              <w:rPr>
                <w:rFonts w:asciiTheme="minorBidi" w:hAnsiTheme="minorBidi"/>
                <w:b/>
                <w:bCs/>
                <w:sz w:val="22"/>
                <w:szCs w:val="22"/>
              </w:rPr>
            </w:pPr>
          </w:p>
        </w:tc>
        <w:tc>
          <w:tcPr>
            <w:tcW w:w="608" w:type="dxa"/>
          </w:tcPr>
          <w:p w14:paraId="4D84FEDE" w14:textId="77777777" w:rsidR="005D7F85" w:rsidRPr="00CF189D" w:rsidRDefault="005D7F85" w:rsidP="00373BF5">
            <w:pPr>
              <w:rPr>
                <w:rFonts w:asciiTheme="minorBidi" w:hAnsiTheme="minorBidi"/>
                <w:b/>
                <w:bCs/>
                <w:sz w:val="22"/>
                <w:szCs w:val="22"/>
              </w:rPr>
            </w:pPr>
          </w:p>
        </w:tc>
        <w:tc>
          <w:tcPr>
            <w:tcW w:w="607" w:type="dxa"/>
          </w:tcPr>
          <w:p w14:paraId="02326E02" w14:textId="77777777" w:rsidR="005D7F85" w:rsidRPr="00CF189D" w:rsidRDefault="005D7F85" w:rsidP="00373BF5">
            <w:pPr>
              <w:rPr>
                <w:rFonts w:asciiTheme="minorBidi" w:hAnsiTheme="minorBidi"/>
                <w:b/>
                <w:bCs/>
                <w:sz w:val="22"/>
                <w:szCs w:val="22"/>
              </w:rPr>
            </w:pPr>
          </w:p>
        </w:tc>
        <w:tc>
          <w:tcPr>
            <w:tcW w:w="608" w:type="dxa"/>
          </w:tcPr>
          <w:p w14:paraId="63B2F0A8" w14:textId="77777777" w:rsidR="005D7F85" w:rsidRPr="00CF189D" w:rsidRDefault="005D7F85" w:rsidP="00373BF5">
            <w:pPr>
              <w:rPr>
                <w:rFonts w:asciiTheme="minorBidi" w:hAnsiTheme="minorBidi"/>
                <w:b/>
                <w:bCs/>
                <w:sz w:val="22"/>
                <w:szCs w:val="22"/>
              </w:rPr>
            </w:pPr>
          </w:p>
        </w:tc>
        <w:tc>
          <w:tcPr>
            <w:tcW w:w="608" w:type="dxa"/>
          </w:tcPr>
          <w:p w14:paraId="62C74422" w14:textId="77777777" w:rsidR="005D7F85" w:rsidRPr="00CF189D" w:rsidRDefault="005D7F85" w:rsidP="00373BF5">
            <w:pPr>
              <w:rPr>
                <w:rFonts w:asciiTheme="minorBidi" w:hAnsiTheme="minorBidi"/>
                <w:b/>
                <w:bCs/>
                <w:sz w:val="22"/>
                <w:szCs w:val="22"/>
              </w:rPr>
            </w:pPr>
          </w:p>
        </w:tc>
      </w:tr>
      <w:tr w:rsidR="005D7F85" w14:paraId="0656E01D" w14:textId="77777777" w:rsidTr="002345EC">
        <w:trPr>
          <w:trHeight w:val="662"/>
        </w:trPr>
        <w:tc>
          <w:tcPr>
            <w:tcW w:w="1696" w:type="dxa"/>
            <w:vMerge/>
            <w:shd w:val="clear" w:color="auto" w:fill="FFE599" w:themeFill="accent4" w:themeFillTint="66"/>
          </w:tcPr>
          <w:p w14:paraId="71E3DE50" w14:textId="77777777" w:rsidR="005D7F85" w:rsidRPr="00CF189D" w:rsidRDefault="005D7F85" w:rsidP="00373BF5">
            <w:pPr>
              <w:rPr>
                <w:rFonts w:asciiTheme="minorBidi" w:hAnsiTheme="minorBidi"/>
                <w:sz w:val="22"/>
                <w:szCs w:val="22"/>
              </w:rPr>
            </w:pPr>
          </w:p>
        </w:tc>
        <w:tc>
          <w:tcPr>
            <w:tcW w:w="9781" w:type="dxa"/>
          </w:tcPr>
          <w:p w14:paraId="4DD4AA4F" w14:textId="69CF7E46" w:rsidR="005D7F85" w:rsidRPr="00CF189D" w:rsidRDefault="005D7F85" w:rsidP="00373BF5">
            <w:pPr>
              <w:rPr>
                <w:rFonts w:asciiTheme="minorBidi" w:hAnsiTheme="minorBidi"/>
                <w:color w:val="000000"/>
                <w:sz w:val="22"/>
                <w:szCs w:val="22"/>
              </w:rPr>
            </w:pPr>
            <w:r w:rsidRPr="00CF189D">
              <w:rPr>
                <w:rFonts w:asciiTheme="minorBidi" w:hAnsiTheme="minorBidi"/>
                <w:color w:val="000000"/>
                <w:sz w:val="22"/>
                <w:szCs w:val="22"/>
              </w:rPr>
              <w:t>The different forms of bullying (including online bullying), the impact of bullying, the responsibilities of bystanders to report bullying and how and where to get help.</w:t>
            </w:r>
          </w:p>
        </w:tc>
        <w:tc>
          <w:tcPr>
            <w:tcW w:w="607" w:type="dxa"/>
          </w:tcPr>
          <w:p w14:paraId="72966D4A" w14:textId="77777777" w:rsidR="005D7F85" w:rsidRPr="00CF189D" w:rsidRDefault="005D7F85" w:rsidP="00373BF5">
            <w:pPr>
              <w:rPr>
                <w:rFonts w:asciiTheme="minorBidi" w:hAnsiTheme="minorBidi"/>
                <w:b/>
                <w:bCs/>
                <w:sz w:val="22"/>
                <w:szCs w:val="22"/>
              </w:rPr>
            </w:pPr>
          </w:p>
        </w:tc>
        <w:tc>
          <w:tcPr>
            <w:tcW w:w="608" w:type="dxa"/>
          </w:tcPr>
          <w:p w14:paraId="0FEBB2DC" w14:textId="77777777" w:rsidR="005D7F85" w:rsidRPr="00CF189D" w:rsidRDefault="005D7F85" w:rsidP="00373BF5">
            <w:pPr>
              <w:rPr>
                <w:rFonts w:asciiTheme="minorBidi" w:hAnsiTheme="minorBidi"/>
                <w:b/>
                <w:bCs/>
                <w:sz w:val="22"/>
                <w:szCs w:val="22"/>
              </w:rPr>
            </w:pPr>
          </w:p>
        </w:tc>
        <w:tc>
          <w:tcPr>
            <w:tcW w:w="607" w:type="dxa"/>
          </w:tcPr>
          <w:p w14:paraId="603968E1" w14:textId="77777777" w:rsidR="005D7F85" w:rsidRPr="00CF189D" w:rsidRDefault="005D7F85" w:rsidP="00373BF5">
            <w:pPr>
              <w:rPr>
                <w:rFonts w:asciiTheme="minorBidi" w:hAnsiTheme="minorBidi"/>
                <w:b/>
                <w:bCs/>
                <w:sz w:val="22"/>
                <w:szCs w:val="22"/>
              </w:rPr>
            </w:pPr>
          </w:p>
        </w:tc>
        <w:tc>
          <w:tcPr>
            <w:tcW w:w="608" w:type="dxa"/>
          </w:tcPr>
          <w:p w14:paraId="15795A1B" w14:textId="77777777" w:rsidR="005D7F85" w:rsidRPr="00CF189D" w:rsidRDefault="005D7F85" w:rsidP="00373BF5">
            <w:pPr>
              <w:rPr>
                <w:rFonts w:asciiTheme="minorBidi" w:hAnsiTheme="minorBidi"/>
                <w:b/>
                <w:bCs/>
                <w:sz w:val="22"/>
                <w:szCs w:val="22"/>
              </w:rPr>
            </w:pPr>
          </w:p>
        </w:tc>
        <w:tc>
          <w:tcPr>
            <w:tcW w:w="607" w:type="dxa"/>
          </w:tcPr>
          <w:p w14:paraId="6B827388" w14:textId="77777777" w:rsidR="005D7F85" w:rsidRPr="00CF189D" w:rsidRDefault="005D7F85" w:rsidP="00373BF5">
            <w:pPr>
              <w:rPr>
                <w:rFonts w:asciiTheme="minorBidi" w:hAnsiTheme="minorBidi"/>
                <w:b/>
                <w:bCs/>
                <w:sz w:val="22"/>
                <w:szCs w:val="22"/>
              </w:rPr>
            </w:pPr>
          </w:p>
        </w:tc>
        <w:tc>
          <w:tcPr>
            <w:tcW w:w="608" w:type="dxa"/>
          </w:tcPr>
          <w:p w14:paraId="06970B51" w14:textId="77777777" w:rsidR="005D7F85" w:rsidRPr="00CF189D" w:rsidRDefault="005D7F85" w:rsidP="00373BF5">
            <w:pPr>
              <w:rPr>
                <w:rFonts w:asciiTheme="minorBidi" w:hAnsiTheme="minorBidi"/>
                <w:b/>
                <w:bCs/>
                <w:sz w:val="22"/>
                <w:szCs w:val="22"/>
              </w:rPr>
            </w:pPr>
          </w:p>
        </w:tc>
        <w:tc>
          <w:tcPr>
            <w:tcW w:w="608" w:type="dxa"/>
          </w:tcPr>
          <w:p w14:paraId="6B99CCE8" w14:textId="77777777" w:rsidR="005D7F85" w:rsidRPr="00CF189D" w:rsidRDefault="005D7F85" w:rsidP="00373BF5">
            <w:pPr>
              <w:rPr>
                <w:rFonts w:asciiTheme="minorBidi" w:hAnsiTheme="minorBidi"/>
                <w:b/>
                <w:bCs/>
                <w:sz w:val="22"/>
                <w:szCs w:val="22"/>
              </w:rPr>
            </w:pPr>
          </w:p>
        </w:tc>
      </w:tr>
      <w:tr w:rsidR="005D7F85" w14:paraId="7AB22D98" w14:textId="77777777" w:rsidTr="002345EC">
        <w:trPr>
          <w:trHeight w:val="662"/>
        </w:trPr>
        <w:tc>
          <w:tcPr>
            <w:tcW w:w="1696" w:type="dxa"/>
            <w:vMerge/>
            <w:shd w:val="clear" w:color="auto" w:fill="FFE599" w:themeFill="accent4" w:themeFillTint="66"/>
          </w:tcPr>
          <w:p w14:paraId="16FA54AB" w14:textId="77777777" w:rsidR="005D7F85" w:rsidRPr="00CF189D" w:rsidRDefault="005D7F85" w:rsidP="00373BF5">
            <w:pPr>
              <w:rPr>
                <w:rFonts w:asciiTheme="minorBidi" w:hAnsiTheme="minorBidi"/>
                <w:sz w:val="22"/>
                <w:szCs w:val="22"/>
              </w:rPr>
            </w:pPr>
          </w:p>
        </w:tc>
        <w:tc>
          <w:tcPr>
            <w:tcW w:w="9781" w:type="dxa"/>
          </w:tcPr>
          <w:p w14:paraId="1C8EE2B0" w14:textId="582C4235" w:rsidR="005D7F85" w:rsidRPr="00CF189D" w:rsidRDefault="005D7F85" w:rsidP="00373BF5">
            <w:pPr>
              <w:rPr>
                <w:rFonts w:asciiTheme="minorBidi" w:hAnsiTheme="minorBidi"/>
                <w:color w:val="000000"/>
                <w:sz w:val="22"/>
                <w:szCs w:val="22"/>
              </w:rPr>
            </w:pPr>
            <w:r w:rsidRPr="00CF189D">
              <w:rPr>
                <w:rFonts w:asciiTheme="minorBidi" w:hAnsiTheme="minorBidi"/>
                <w:color w:val="000000"/>
                <w:sz w:val="22"/>
                <w:szCs w:val="22"/>
              </w:rPr>
              <w:t>Skills for ending relationships or friendships with kindness and managing the difficult feelings that endings might bring, including disappointment, hurt or frustration.</w:t>
            </w:r>
          </w:p>
        </w:tc>
        <w:tc>
          <w:tcPr>
            <w:tcW w:w="607" w:type="dxa"/>
          </w:tcPr>
          <w:p w14:paraId="309B471D" w14:textId="77777777" w:rsidR="005D7F85" w:rsidRPr="00CF189D" w:rsidRDefault="005D7F85" w:rsidP="00373BF5">
            <w:pPr>
              <w:rPr>
                <w:rFonts w:asciiTheme="minorBidi" w:hAnsiTheme="minorBidi"/>
                <w:b/>
                <w:bCs/>
                <w:sz w:val="22"/>
                <w:szCs w:val="22"/>
              </w:rPr>
            </w:pPr>
          </w:p>
        </w:tc>
        <w:tc>
          <w:tcPr>
            <w:tcW w:w="608" w:type="dxa"/>
          </w:tcPr>
          <w:p w14:paraId="500400D2" w14:textId="77777777" w:rsidR="005D7F85" w:rsidRPr="00CF189D" w:rsidRDefault="005D7F85" w:rsidP="00373BF5">
            <w:pPr>
              <w:rPr>
                <w:rFonts w:asciiTheme="minorBidi" w:hAnsiTheme="minorBidi"/>
                <w:b/>
                <w:bCs/>
                <w:sz w:val="22"/>
                <w:szCs w:val="22"/>
              </w:rPr>
            </w:pPr>
          </w:p>
        </w:tc>
        <w:tc>
          <w:tcPr>
            <w:tcW w:w="607" w:type="dxa"/>
          </w:tcPr>
          <w:p w14:paraId="44A05799" w14:textId="77777777" w:rsidR="005D7F85" w:rsidRPr="00CF189D" w:rsidRDefault="005D7F85" w:rsidP="00373BF5">
            <w:pPr>
              <w:rPr>
                <w:rFonts w:asciiTheme="minorBidi" w:hAnsiTheme="minorBidi"/>
                <w:b/>
                <w:bCs/>
                <w:sz w:val="22"/>
                <w:szCs w:val="22"/>
              </w:rPr>
            </w:pPr>
          </w:p>
        </w:tc>
        <w:tc>
          <w:tcPr>
            <w:tcW w:w="608" w:type="dxa"/>
          </w:tcPr>
          <w:p w14:paraId="564D6438" w14:textId="77777777" w:rsidR="005D7F85" w:rsidRPr="00CF189D" w:rsidRDefault="005D7F85" w:rsidP="00373BF5">
            <w:pPr>
              <w:rPr>
                <w:rFonts w:asciiTheme="minorBidi" w:hAnsiTheme="minorBidi"/>
                <w:b/>
                <w:bCs/>
                <w:sz w:val="22"/>
                <w:szCs w:val="22"/>
              </w:rPr>
            </w:pPr>
          </w:p>
        </w:tc>
        <w:tc>
          <w:tcPr>
            <w:tcW w:w="607" w:type="dxa"/>
          </w:tcPr>
          <w:p w14:paraId="720A97CD" w14:textId="77777777" w:rsidR="005D7F85" w:rsidRPr="00CF189D" w:rsidRDefault="005D7F85" w:rsidP="00373BF5">
            <w:pPr>
              <w:rPr>
                <w:rFonts w:asciiTheme="minorBidi" w:hAnsiTheme="minorBidi"/>
                <w:b/>
                <w:bCs/>
                <w:sz w:val="22"/>
                <w:szCs w:val="22"/>
              </w:rPr>
            </w:pPr>
          </w:p>
        </w:tc>
        <w:tc>
          <w:tcPr>
            <w:tcW w:w="608" w:type="dxa"/>
          </w:tcPr>
          <w:p w14:paraId="1B6E7D0D" w14:textId="77777777" w:rsidR="005D7F85" w:rsidRPr="00CF189D" w:rsidRDefault="005D7F85" w:rsidP="00373BF5">
            <w:pPr>
              <w:rPr>
                <w:rFonts w:asciiTheme="minorBidi" w:hAnsiTheme="minorBidi"/>
                <w:b/>
                <w:bCs/>
                <w:sz w:val="22"/>
                <w:szCs w:val="22"/>
              </w:rPr>
            </w:pPr>
          </w:p>
        </w:tc>
        <w:tc>
          <w:tcPr>
            <w:tcW w:w="608" w:type="dxa"/>
          </w:tcPr>
          <w:p w14:paraId="78C00CA6" w14:textId="77777777" w:rsidR="005D7F85" w:rsidRPr="00CF189D" w:rsidRDefault="005D7F85" w:rsidP="00373BF5">
            <w:pPr>
              <w:rPr>
                <w:rFonts w:asciiTheme="minorBidi" w:hAnsiTheme="minorBidi"/>
                <w:b/>
                <w:bCs/>
                <w:sz w:val="22"/>
                <w:szCs w:val="22"/>
              </w:rPr>
            </w:pPr>
          </w:p>
        </w:tc>
      </w:tr>
      <w:tr w:rsidR="005D7F85" w14:paraId="0C5AD8C9" w14:textId="77777777" w:rsidTr="002345EC">
        <w:trPr>
          <w:trHeight w:val="662"/>
        </w:trPr>
        <w:tc>
          <w:tcPr>
            <w:tcW w:w="1696" w:type="dxa"/>
            <w:vMerge/>
            <w:shd w:val="clear" w:color="auto" w:fill="FFE599" w:themeFill="accent4" w:themeFillTint="66"/>
          </w:tcPr>
          <w:p w14:paraId="59D3179A" w14:textId="77777777" w:rsidR="005D7F85" w:rsidRPr="00CF189D" w:rsidRDefault="005D7F85" w:rsidP="00373BF5">
            <w:pPr>
              <w:rPr>
                <w:rFonts w:asciiTheme="minorBidi" w:hAnsiTheme="minorBidi"/>
                <w:sz w:val="22"/>
                <w:szCs w:val="22"/>
              </w:rPr>
            </w:pPr>
          </w:p>
        </w:tc>
        <w:tc>
          <w:tcPr>
            <w:tcW w:w="9781" w:type="dxa"/>
          </w:tcPr>
          <w:p w14:paraId="123D585F" w14:textId="34F4D1FB" w:rsidR="005D7F85" w:rsidRPr="00CF189D" w:rsidRDefault="005D7F85" w:rsidP="00373BF5">
            <w:pPr>
              <w:rPr>
                <w:rFonts w:asciiTheme="minorBidi" w:hAnsiTheme="minorBidi"/>
                <w:color w:val="000000"/>
                <w:sz w:val="22"/>
                <w:szCs w:val="22"/>
              </w:rPr>
            </w:pPr>
            <w:r w:rsidRPr="00CF189D">
              <w:rPr>
                <w:rFonts w:asciiTheme="minorBidi" w:hAnsiTheme="minorBidi"/>
                <w:color w:val="000000"/>
                <w:sz w:val="22"/>
                <w:szCs w:val="22"/>
              </w:rPr>
              <w:t>The role of consent, including in romantic and sexual relationships.  Pupils should understand that ethical behaviour goes beyond consent and involves kindness, care, attention to the needs and vulnerabilities of the other person, as well as an awareness of power dynamics.  Pupils should understand that just because someone says yes to doing something, that doesn't automatically make it ethically ok.</w:t>
            </w:r>
          </w:p>
        </w:tc>
        <w:tc>
          <w:tcPr>
            <w:tcW w:w="607" w:type="dxa"/>
          </w:tcPr>
          <w:p w14:paraId="5673FDCA" w14:textId="77777777" w:rsidR="005D7F85" w:rsidRPr="00CF189D" w:rsidRDefault="005D7F85" w:rsidP="00373BF5">
            <w:pPr>
              <w:rPr>
                <w:rFonts w:asciiTheme="minorBidi" w:hAnsiTheme="minorBidi"/>
                <w:b/>
                <w:bCs/>
                <w:sz w:val="22"/>
                <w:szCs w:val="22"/>
              </w:rPr>
            </w:pPr>
          </w:p>
        </w:tc>
        <w:tc>
          <w:tcPr>
            <w:tcW w:w="608" w:type="dxa"/>
          </w:tcPr>
          <w:p w14:paraId="3ADC20F3" w14:textId="77777777" w:rsidR="005D7F85" w:rsidRPr="00CF189D" w:rsidRDefault="005D7F85" w:rsidP="00373BF5">
            <w:pPr>
              <w:rPr>
                <w:rFonts w:asciiTheme="minorBidi" w:hAnsiTheme="minorBidi"/>
                <w:b/>
                <w:bCs/>
                <w:sz w:val="22"/>
                <w:szCs w:val="22"/>
              </w:rPr>
            </w:pPr>
          </w:p>
        </w:tc>
        <w:tc>
          <w:tcPr>
            <w:tcW w:w="607" w:type="dxa"/>
          </w:tcPr>
          <w:p w14:paraId="29E8D9B4" w14:textId="77777777" w:rsidR="005D7F85" w:rsidRPr="00CF189D" w:rsidRDefault="005D7F85" w:rsidP="00373BF5">
            <w:pPr>
              <w:rPr>
                <w:rFonts w:asciiTheme="minorBidi" w:hAnsiTheme="minorBidi"/>
                <w:b/>
                <w:bCs/>
                <w:sz w:val="22"/>
                <w:szCs w:val="22"/>
              </w:rPr>
            </w:pPr>
          </w:p>
        </w:tc>
        <w:tc>
          <w:tcPr>
            <w:tcW w:w="608" w:type="dxa"/>
          </w:tcPr>
          <w:p w14:paraId="64F4968B" w14:textId="77777777" w:rsidR="005D7F85" w:rsidRPr="00CF189D" w:rsidRDefault="005D7F85" w:rsidP="00373BF5">
            <w:pPr>
              <w:rPr>
                <w:rFonts w:asciiTheme="minorBidi" w:hAnsiTheme="minorBidi"/>
                <w:b/>
                <w:bCs/>
                <w:sz w:val="22"/>
                <w:szCs w:val="22"/>
              </w:rPr>
            </w:pPr>
          </w:p>
        </w:tc>
        <w:tc>
          <w:tcPr>
            <w:tcW w:w="607" w:type="dxa"/>
          </w:tcPr>
          <w:p w14:paraId="16404FA1" w14:textId="77777777" w:rsidR="005D7F85" w:rsidRPr="00CF189D" w:rsidRDefault="005D7F85" w:rsidP="00373BF5">
            <w:pPr>
              <w:rPr>
                <w:rFonts w:asciiTheme="minorBidi" w:hAnsiTheme="minorBidi"/>
                <w:b/>
                <w:bCs/>
                <w:sz w:val="22"/>
                <w:szCs w:val="22"/>
              </w:rPr>
            </w:pPr>
          </w:p>
        </w:tc>
        <w:tc>
          <w:tcPr>
            <w:tcW w:w="608" w:type="dxa"/>
          </w:tcPr>
          <w:p w14:paraId="3C3B9401" w14:textId="77777777" w:rsidR="005D7F85" w:rsidRPr="00CF189D" w:rsidRDefault="005D7F85" w:rsidP="00373BF5">
            <w:pPr>
              <w:rPr>
                <w:rFonts w:asciiTheme="minorBidi" w:hAnsiTheme="minorBidi"/>
                <w:b/>
                <w:bCs/>
                <w:sz w:val="22"/>
                <w:szCs w:val="22"/>
              </w:rPr>
            </w:pPr>
          </w:p>
        </w:tc>
        <w:tc>
          <w:tcPr>
            <w:tcW w:w="608" w:type="dxa"/>
          </w:tcPr>
          <w:p w14:paraId="54A9ACE6" w14:textId="77777777" w:rsidR="005D7F85" w:rsidRPr="00CF189D" w:rsidRDefault="005D7F85" w:rsidP="00373BF5">
            <w:pPr>
              <w:rPr>
                <w:rFonts w:asciiTheme="minorBidi" w:hAnsiTheme="minorBidi"/>
                <w:b/>
                <w:bCs/>
                <w:sz w:val="22"/>
                <w:szCs w:val="22"/>
              </w:rPr>
            </w:pPr>
          </w:p>
        </w:tc>
      </w:tr>
      <w:tr w:rsidR="005D7F85" w14:paraId="595B0FA5" w14:textId="77777777" w:rsidTr="002345EC">
        <w:trPr>
          <w:trHeight w:val="662"/>
        </w:trPr>
        <w:tc>
          <w:tcPr>
            <w:tcW w:w="1696" w:type="dxa"/>
            <w:vMerge/>
            <w:shd w:val="clear" w:color="auto" w:fill="FFE599" w:themeFill="accent4" w:themeFillTint="66"/>
          </w:tcPr>
          <w:p w14:paraId="42F9EDFE" w14:textId="77777777" w:rsidR="005D7F85" w:rsidRPr="00CF189D" w:rsidRDefault="005D7F85" w:rsidP="00373BF5">
            <w:pPr>
              <w:rPr>
                <w:rFonts w:asciiTheme="minorBidi" w:hAnsiTheme="minorBidi"/>
                <w:sz w:val="22"/>
                <w:szCs w:val="22"/>
              </w:rPr>
            </w:pPr>
          </w:p>
        </w:tc>
        <w:tc>
          <w:tcPr>
            <w:tcW w:w="9781" w:type="dxa"/>
          </w:tcPr>
          <w:p w14:paraId="092C0A89" w14:textId="2F286526" w:rsidR="005D7F85" w:rsidRPr="00CF189D" w:rsidRDefault="005D7F85" w:rsidP="00373BF5">
            <w:pPr>
              <w:rPr>
                <w:rFonts w:asciiTheme="minorBidi" w:hAnsiTheme="minorBidi"/>
                <w:color w:val="000000"/>
                <w:sz w:val="22"/>
                <w:szCs w:val="22"/>
              </w:rPr>
            </w:pPr>
            <w:r w:rsidRPr="00CF189D">
              <w:rPr>
                <w:rFonts w:asciiTheme="minorBidi" w:hAnsiTheme="minorBidi"/>
                <w:color w:val="000000"/>
                <w:sz w:val="22"/>
                <w:szCs w:val="22"/>
              </w:rPr>
              <w:t>How stereotypes, in particular stereotypes based on sex, gender reassignment, race, religion, sexual orientation or disability, can cause damage (</w:t>
            </w:r>
            <w:proofErr w:type="spellStart"/>
            <w:r w:rsidRPr="00CF189D">
              <w:rPr>
                <w:rFonts w:asciiTheme="minorBidi" w:hAnsiTheme="minorBidi"/>
                <w:color w:val="000000"/>
                <w:sz w:val="22"/>
                <w:szCs w:val="22"/>
              </w:rPr>
              <w:t>eg.</w:t>
            </w:r>
            <w:proofErr w:type="spellEnd"/>
            <w:r w:rsidRPr="00CF189D">
              <w:rPr>
                <w:rFonts w:asciiTheme="minorBidi" w:hAnsiTheme="minorBidi"/>
                <w:color w:val="000000"/>
                <w:sz w:val="22"/>
                <w:szCs w:val="22"/>
              </w:rPr>
              <w:t xml:space="preserve"> how they might normalise non-consensual behaviour or encourage prejudice). Pupils should be equipped to recognise misogyny and other forms of prejudice. </w:t>
            </w:r>
          </w:p>
        </w:tc>
        <w:tc>
          <w:tcPr>
            <w:tcW w:w="607" w:type="dxa"/>
          </w:tcPr>
          <w:p w14:paraId="799CD467" w14:textId="77777777" w:rsidR="005D7F85" w:rsidRPr="00CF189D" w:rsidRDefault="005D7F85" w:rsidP="00373BF5">
            <w:pPr>
              <w:rPr>
                <w:rFonts w:asciiTheme="minorBidi" w:hAnsiTheme="minorBidi"/>
                <w:b/>
                <w:bCs/>
                <w:sz w:val="22"/>
                <w:szCs w:val="22"/>
              </w:rPr>
            </w:pPr>
          </w:p>
        </w:tc>
        <w:tc>
          <w:tcPr>
            <w:tcW w:w="608" w:type="dxa"/>
          </w:tcPr>
          <w:p w14:paraId="108D5AD2" w14:textId="77777777" w:rsidR="005D7F85" w:rsidRPr="00CF189D" w:rsidRDefault="005D7F85" w:rsidP="00373BF5">
            <w:pPr>
              <w:rPr>
                <w:rFonts w:asciiTheme="minorBidi" w:hAnsiTheme="minorBidi"/>
                <w:b/>
                <w:bCs/>
                <w:sz w:val="22"/>
                <w:szCs w:val="22"/>
              </w:rPr>
            </w:pPr>
          </w:p>
        </w:tc>
        <w:tc>
          <w:tcPr>
            <w:tcW w:w="607" w:type="dxa"/>
          </w:tcPr>
          <w:p w14:paraId="19E1F73E" w14:textId="77777777" w:rsidR="005D7F85" w:rsidRPr="00CF189D" w:rsidRDefault="005D7F85" w:rsidP="00373BF5">
            <w:pPr>
              <w:rPr>
                <w:rFonts w:asciiTheme="minorBidi" w:hAnsiTheme="minorBidi"/>
                <w:b/>
                <w:bCs/>
                <w:sz w:val="22"/>
                <w:szCs w:val="22"/>
              </w:rPr>
            </w:pPr>
          </w:p>
        </w:tc>
        <w:tc>
          <w:tcPr>
            <w:tcW w:w="608" w:type="dxa"/>
          </w:tcPr>
          <w:p w14:paraId="0CD6CDE8" w14:textId="77777777" w:rsidR="005D7F85" w:rsidRPr="00CF189D" w:rsidRDefault="005D7F85" w:rsidP="00373BF5">
            <w:pPr>
              <w:rPr>
                <w:rFonts w:asciiTheme="minorBidi" w:hAnsiTheme="minorBidi"/>
                <w:b/>
                <w:bCs/>
                <w:sz w:val="22"/>
                <w:szCs w:val="22"/>
              </w:rPr>
            </w:pPr>
          </w:p>
        </w:tc>
        <w:tc>
          <w:tcPr>
            <w:tcW w:w="607" w:type="dxa"/>
          </w:tcPr>
          <w:p w14:paraId="27A60297" w14:textId="77777777" w:rsidR="005D7F85" w:rsidRPr="00CF189D" w:rsidRDefault="005D7F85" w:rsidP="00373BF5">
            <w:pPr>
              <w:rPr>
                <w:rFonts w:asciiTheme="minorBidi" w:hAnsiTheme="minorBidi"/>
                <w:b/>
                <w:bCs/>
                <w:sz w:val="22"/>
                <w:szCs w:val="22"/>
              </w:rPr>
            </w:pPr>
          </w:p>
        </w:tc>
        <w:tc>
          <w:tcPr>
            <w:tcW w:w="608" w:type="dxa"/>
          </w:tcPr>
          <w:p w14:paraId="26BE355F" w14:textId="77777777" w:rsidR="005D7F85" w:rsidRPr="00CF189D" w:rsidRDefault="005D7F85" w:rsidP="00373BF5">
            <w:pPr>
              <w:rPr>
                <w:rFonts w:asciiTheme="minorBidi" w:hAnsiTheme="minorBidi"/>
                <w:b/>
                <w:bCs/>
                <w:sz w:val="22"/>
                <w:szCs w:val="22"/>
              </w:rPr>
            </w:pPr>
          </w:p>
        </w:tc>
        <w:tc>
          <w:tcPr>
            <w:tcW w:w="608" w:type="dxa"/>
          </w:tcPr>
          <w:p w14:paraId="6A12412B" w14:textId="77777777" w:rsidR="005D7F85" w:rsidRPr="00CF189D" w:rsidRDefault="005D7F85" w:rsidP="00373BF5">
            <w:pPr>
              <w:rPr>
                <w:rFonts w:asciiTheme="minorBidi" w:hAnsiTheme="minorBidi"/>
                <w:b/>
                <w:bCs/>
                <w:sz w:val="22"/>
                <w:szCs w:val="22"/>
              </w:rPr>
            </w:pPr>
          </w:p>
        </w:tc>
      </w:tr>
      <w:tr w:rsidR="005D7F85" w14:paraId="5681564E" w14:textId="77777777" w:rsidTr="002345EC">
        <w:trPr>
          <w:trHeight w:val="662"/>
        </w:trPr>
        <w:tc>
          <w:tcPr>
            <w:tcW w:w="1696" w:type="dxa"/>
            <w:vMerge/>
            <w:shd w:val="clear" w:color="auto" w:fill="FFE599" w:themeFill="accent4" w:themeFillTint="66"/>
          </w:tcPr>
          <w:p w14:paraId="46FDF3BE" w14:textId="77777777" w:rsidR="005D7F85" w:rsidRPr="00CF189D" w:rsidRDefault="005D7F85" w:rsidP="00373BF5">
            <w:pPr>
              <w:rPr>
                <w:rFonts w:asciiTheme="minorBidi" w:hAnsiTheme="minorBidi"/>
                <w:sz w:val="22"/>
                <w:szCs w:val="22"/>
              </w:rPr>
            </w:pPr>
          </w:p>
        </w:tc>
        <w:tc>
          <w:tcPr>
            <w:tcW w:w="9781" w:type="dxa"/>
          </w:tcPr>
          <w:p w14:paraId="177CABC6" w14:textId="7BC34670" w:rsidR="005D7F85" w:rsidRPr="00CF189D" w:rsidRDefault="005D7F85" w:rsidP="00373BF5">
            <w:pPr>
              <w:rPr>
                <w:rFonts w:asciiTheme="minorBidi" w:hAnsiTheme="minorBidi"/>
                <w:color w:val="000000"/>
                <w:sz w:val="22"/>
                <w:szCs w:val="22"/>
              </w:rPr>
            </w:pPr>
            <w:r w:rsidRPr="00CF189D">
              <w:rPr>
                <w:rFonts w:asciiTheme="minorBidi" w:hAnsiTheme="minorBidi"/>
                <w:color w:val="000000"/>
                <w:sz w:val="22"/>
                <w:szCs w:val="22"/>
              </w:rPr>
              <w:t>How ineq</w:t>
            </w:r>
            <w:r w:rsidR="00FB69C0">
              <w:rPr>
                <w:rFonts w:asciiTheme="minorBidi" w:hAnsiTheme="minorBidi"/>
                <w:color w:val="000000"/>
                <w:sz w:val="22"/>
                <w:szCs w:val="22"/>
              </w:rPr>
              <w:t>u</w:t>
            </w:r>
            <w:r w:rsidRPr="00CF189D">
              <w:rPr>
                <w:rFonts w:asciiTheme="minorBidi" w:hAnsiTheme="minorBidi"/>
                <w:color w:val="000000"/>
                <w:sz w:val="22"/>
                <w:szCs w:val="22"/>
              </w:rPr>
              <w:t xml:space="preserve">alities of power can impact behaviour within relationships, including sexual relationships.  For example, how people who are disempowered can feel they are not entitled to be treated with respect by others or how those who enjoy an unequal amount of power might, with or without realising it, impose their preferences on others. </w:t>
            </w:r>
          </w:p>
        </w:tc>
        <w:tc>
          <w:tcPr>
            <w:tcW w:w="607" w:type="dxa"/>
          </w:tcPr>
          <w:p w14:paraId="24D6860D" w14:textId="77777777" w:rsidR="005D7F85" w:rsidRPr="00CF189D" w:rsidRDefault="005D7F85" w:rsidP="00373BF5">
            <w:pPr>
              <w:rPr>
                <w:rFonts w:asciiTheme="minorBidi" w:hAnsiTheme="minorBidi"/>
                <w:b/>
                <w:bCs/>
                <w:sz w:val="22"/>
                <w:szCs w:val="22"/>
              </w:rPr>
            </w:pPr>
          </w:p>
        </w:tc>
        <w:tc>
          <w:tcPr>
            <w:tcW w:w="608" w:type="dxa"/>
          </w:tcPr>
          <w:p w14:paraId="54E16043" w14:textId="77777777" w:rsidR="005D7F85" w:rsidRPr="00CF189D" w:rsidRDefault="005D7F85" w:rsidP="00373BF5">
            <w:pPr>
              <w:rPr>
                <w:rFonts w:asciiTheme="minorBidi" w:hAnsiTheme="minorBidi"/>
                <w:b/>
                <w:bCs/>
                <w:sz w:val="22"/>
                <w:szCs w:val="22"/>
              </w:rPr>
            </w:pPr>
          </w:p>
        </w:tc>
        <w:tc>
          <w:tcPr>
            <w:tcW w:w="607" w:type="dxa"/>
          </w:tcPr>
          <w:p w14:paraId="6536C560" w14:textId="77777777" w:rsidR="005D7F85" w:rsidRPr="00CF189D" w:rsidRDefault="005D7F85" w:rsidP="00373BF5">
            <w:pPr>
              <w:rPr>
                <w:rFonts w:asciiTheme="minorBidi" w:hAnsiTheme="minorBidi"/>
                <w:b/>
                <w:bCs/>
                <w:sz w:val="22"/>
                <w:szCs w:val="22"/>
              </w:rPr>
            </w:pPr>
          </w:p>
        </w:tc>
        <w:tc>
          <w:tcPr>
            <w:tcW w:w="608" w:type="dxa"/>
          </w:tcPr>
          <w:p w14:paraId="013EE851" w14:textId="77777777" w:rsidR="005D7F85" w:rsidRPr="00CF189D" w:rsidRDefault="005D7F85" w:rsidP="00373BF5">
            <w:pPr>
              <w:rPr>
                <w:rFonts w:asciiTheme="minorBidi" w:hAnsiTheme="minorBidi"/>
                <w:b/>
                <w:bCs/>
                <w:sz w:val="22"/>
                <w:szCs w:val="22"/>
              </w:rPr>
            </w:pPr>
          </w:p>
        </w:tc>
        <w:tc>
          <w:tcPr>
            <w:tcW w:w="607" w:type="dxa"/>
          </w:tcPr>
          <w:p w14:paraId="6563293D" w14:textId="77777777" w:rsidR="005D7F85" w:rsidRPr="00CF189D" w:rsidRDefault="005D7F85" w:rsidP="00373BF5">
            <w:pPr>
              <w:rPr>
                <w:rFonts w:asciiTheme="minorBidi" w:hAnsiTheme="minorBidi"/>
                <w:b/>
                <w:bCs/>
                <w:sz w:val="22"/>
                <w:szCs w:val="22"/>
              </w:rPr>
            </w:pPr>
          </w:p>
        </w:tc>
        <w:tc>
          <w:tcPr>
            <w:tcW w:w="608" w:type="dxa"/>
          </w:tcPr>
          <w:p w14:paraId="283203BF" w14:textId="77777777" w:rsidR="005D7F85" w:rsidRPr="00CF189D" w:rsidRDefault="005D7F85" w:rsidP="00373BF5">
            <w:pPr>
              <w:rPr>
                <w:rFonts w:asciiTheme="minorBidi" w:hAnsiTheme="minorBidi"/>
                <w:b/>
                <w:bCs/>
                <w:sz w:val="22"/>
                <w:szCs w:val="22"/>
              </w:rPr>
            </w:pPr>
          </w:p>
        </w:tc>
        <w:tc>
          <w:tcPr>
            <w:tcW w:w="608" w:type="dxa"/>
          </w:tcPr>
          <w:p w14:paraId="21C67B9F" w14:textId="77777777" w:rsidR="005D7F85" w:rsidRPr="00CF189D" w:rsidRDefault="005D7F85" w:rsidP="00373BF5">
            <w:pPr>
              <w:rPr>
                <w:rFonts w:asciiTheme="minorBidi" w:hAnsiTheme="minorBidi"/>
                <w:b/>
                <w:bCs/>
                <w:sz w:val="22"/>
                <w:szCs w:val="22"/>
              </w:rPr>
            </w:pPr>
          </w:p>
        </w:tc>
      </w:tr>
      <w:tr w:rsidR="005D7F85" w14:paraId="07A499E7" w14:textId="77777777" w:rsidTr="002345EC">
        <w:trPr>
          <w:trHeight w:val="662"/>
        </w:trPr>
        <w:tc>
          <w:tcPr>
            <w:tcW w:w="1696" w:type="dxa"/>
            <w:vMerge/>
            <w:shd w:val="clear" w:color="auto" w:fill="FFE599" w:themeFill="accent4" w:themeFillTint="66"/>
          </w:tcPr>
          <w:p w14:paraId="572F3F7C" w14:textId="77777777" w:rsidR="005D7F85" w:rsidRPr="00CF189D" w:rsidRDefault="005D7F85" w:rsidP="00373BF5">
            <w:pPr>
              <w:rPr>
                <w:rFonts w:asciiTheme="minorBidi" w:hAnsiTheme="minorBidi"/>
                <w:sz w:val="22"/>
                <w:szCs w:val="22"/>
              </w:rPr>
            </w:pPr>
          </w:p>
        </w:tc>
        <w:tc>
          <w:tcPr>
            <w:tcW w:w="9781" w:type="dxa"/>
          </w:tcPr>
          <w:p w14:paraId="4AA354F5" w14:textId="5548A064" w:rsidR="005D7F85" w:rsidRPr="00CF189D" w:rsidRDefault="005D7F85" w:rsidP="00373BF5">
            <w:pPr>
              <w:rPr>
                <w:rFonts w:asciiTheme="minorBidi" w:hAnsiTheme="minorBidi"/>
                <w:color w:val="000000"/>
                <w:sz w:val="22"/>
                <w:szCs w:val="22"/>
              </w:rPr>
            </w:pPr>
            <w:r w:rsidRPr="00CF189D">
              <w:rPr>
                <w:rFonts w:asciiTheme="minorBidi" w:hAnsiTheme="minorBidi"/>
                <w:color w:val="000000"/>
                <w:sz w:val="22"/>
                <w:szCs w:val="22"/>
              </w:rPr>
              <w:t xml:space="preserve">How pornography can negatively influence sexual attitudes and behaviours, including by normalising harmful sexual behaviours and by disempowering some people, especially women, to feel a sense of autonomy over their own body and providing some people with a sense of sexual entitlement to the bodies of others. </w:t>
            </w:r>
          </w:p>
        </w:tc>
        <w:tc>
          <w:tcPr>
            <w:tcW w:w="607" w:type="dxa"/>
          </w:tcPr>
          <w:p w14:paraId="76FF1DD5" w14:textId="77777777" w:rsidR="005D7F85" w:rsidRPr="00CF189D" w:rsidRDefault="005D7F85" w:rsidP="00373BF5">
            <w:pPr>
              <w:rPr>
                <w:rFonts w:asciiTheme="minorBidi" w:hAnsiTheme="minorBidi"/>
                <w:b/>
                <w:bCs/>
                <w:sz w:val="22"/>
                <w:szCs w:val="22"/>
              </w:rPr>
            </w:pPr>
          </w:p>
        </w:tc>
        <w:tc>
          <w:tcPr>
            <w:tcW w:w="608" w:type="dxa"/>
          </w:tcPr>
          <w:p w14:paraId="3428649F" w14:textId="77777777" w:rsidR="005D7F85" w:rsidRPr="00CF189D" w:rsidRDefault="005D7F85" w:rsidP="00373BF5">
            <w:pPr>
              <w:rPr>
                <w:rFonts w:asciiTheme="minorBidi" w:hAnsiTheme="minorBidi"/>
                <w:b/>
                <w:bCs/>
                <w:sz w:val="22"/>
                <w:szCs w:val="22"/>
              </w:rPr>
            </w:pPr>
          </w:p>
        </w:tc>
        <w:tc>
          <w:tcPr>
            <w:tcW w:w="607" w:type="dxa"/>
          </w:tcPr>
          <w:p w14:paraId="0CA9055A" w14:textId="77777777" w:rsidR="005D7F85" w:rsidRPr="00CF189D" w:rsidRDefault="005D7F85" w:rsidP="00373BF5">
            <w:pPr>
              <w:rPr>
                <w:rFonts w:asciiTheme="minorBidi" w:hAnsiTheme="minorBidi"/>
                <w:b/>
                <w:bCs/>
                <w:sz w:val="22"/>
                <w:szCs w:val="22"/>
              </w:rPr>
            </w:pPr>
          </w:p>
        </w:tc>
        <w:tc>
          <w:tcPr>
            <w:tcW w:w="608" w:type="dxa"/>
          </w:tcPr>
          <w:p w14:paraId="4B3EFC27" w14:textId="77777777" w:rsidR="005D7F85" w:rsidRPr="00CF189D" w:rsidRDefault="005D7F85" w:rsidP="00373BF5">
            <w:pPr>
              <w:rPr>
                <w:rFonts w:asciiTheme="minorBidi" w:hAnsiTheme="minorBidi"/>
                <w:b/>
                <w:bCs/>
                <w:sz w:val="22"/>
                <w:szCs w:val="22"/>
              </w:rPr>
            </w:pPr>
          </w:p>
        </w:tc>
        <w:tc>
          <w:tcPr>
            <w:tcW w:w="607" w:type="dxa"/>
          </w:tcPr>
          <w:p w14:paraId="4A5C2F52" w14:textId="77777777" w:rsidR="005D7F85" w:rsidRPr="00CF189D" w:rsidRDefault="005D7F85" w:rsidP="00373BF5">
            <w:pPr>
              <w:rPr>
                <w:rFonts w:asciiTheme="minorBidi" w:hAnsiTheme="minorBidi"/>
                <w:b/>
                <w:bCs/>
                <w:sz w:val="22"/>
                <w:szCs w:val="22"/>
              </w:rPr>
            </w:pPr>
          </w:p>
        </w:tc>
        <w:tc>
          <w:tcPr>
            <w:tcW w:w="608" w:type="dxa"/>
          </w:tcPr>
          <w:p w14:paraId="4D903DBF" w14:textId="77777777" w:rsidR="005D7F85" w:rsidRPr="00CF189D" w:rsidRDefault="005D7F85" w:rsidP="00373BF5">
            <w:pPr>
              <w:rPr>
                <w:rFonts w:asciiTheme="minorBidi" w:hAnsiTheme="minorBidi"/>
                <w:b/>
                <w:bCs/>
                <w:sz w:val="22"/>
                <w:szCs w:val="22"/>
              </w:rPr>
            </w:pPr>
          </w:p>
        </w:tc>
        <w:tc>
          <w:tcPr>
            <w:tcW w:w="608" w:type="dxa"/>
          </w:tcPr>
          <w:p w14:paraId="319DA3E0" w14:textId="77777777" w:rsidR="005D7F85" w:rsidRPr="00CF189D" w:rsidRDefault="005D7F85" w:rsidP="00373BF5">
            <w:pPr>
              <w:rPr>
                <w:rFonts w:asciiTheme="minorBidi" w:hAnsiTheme="minorBidi"/>
                <w:b/>
                <w:bCs/>
                <w:sz w:val="22"/>
                <w:szCs w:val="22"/>
              </w:rPr>
            </w:pPr>
          </w:p>
        </w:tc>
      </w:tr>
      <w:tr w:rsidR="005D7F85" w14:paraId="1E9FA765" w14:textId="77777777" w:rsidTr="002345EC">
        <w:trPr>
          <w:trHeight w:val="662"/>
        </w:trPr>
        <w:tc>
          <w:tcPr>
            <w:tcW w:w="1696" w:type="dxa"/>
            <w:vMerge/>
            <w:shd w:val="clear" w:color="auto" w:fill="FFE599" w:themeFill="accent4" w:themeFillTint="66"/>
          </w:tcPr>
          <w:p w14:paraId="55CEDA9A" w14:textId="77777777" w:rsidR="005D7F85" w:rsidRPr="00CF189D" w:rsidRDefault="005D7F85" w:rsidP="00373BF5">
            <w:pPr>
              <w:rPr>
                <w:rFonts w:asciiTheme="minorBidi" w:hAnsiTheme="minorBidi"/>
                <w:sz w:val="22"/>
                <w:szCs w:val="22"/>
              </w:rPr>
            </w:pPr>
          </w:p>
        </w:tc>
        <w:tc>
          <w:tcPr>
            <w:tcW w:w="9781" w:type="dxa"/>
          </w:tcPr>
          <w:p w14:paraId="7BA5385C" w14:textId="5E3DFAF6" w:rsidR="005D7F85" w:rsidRPr="00CF189D" w:rsidRDefault="005D7F85" w:rsidP="00373BF5">
            <w:pPr>
              <w:rPr>
                <w:rFonts w:asciiTheme="minorBidi" w:hAnsiTheme="minorBidi"/>
                <w:color w:val="000000"/>
                <w:sz w:val="22"/>
                <w:szCs w:val="22"/>
              </w:rPr>
            </w:pPr>
            <w:r w:rsidRPr="00CF189D">
              <w:rPr>
                <w:rFonts w:asciiTheme="minorBidi" w:hAnsiTheme="minorBidi"/>
                <w:color w:val="000000"/>
                <w:sz w:val="22"/>
                <w:szCs w:val="22"/>
              </w:rPr>
              <w:t xml:space="preserve">Pupils should have an opportunity to discuss how some sub-cultures might influence our understanding of sexual ethics, including the sexual norms endorsed by so-called "involuntary celibates" (incels) or online influencers. </w:t>
            </w:r>
          </w:p>
        </w:tc>
        <w:tc>
          <w:tcPr>
            <w:tcW w:w="607" w:type="dxa"/>
          </w:tcPr>
          <w:p w14:paraId="0C700947" w14:textId="77777777" w:rsidR="005D7F85" w:rsidRPr="00CF189D" w:rsidRDefault="005D7F85" w:rsidP="00373BF5">
            <w:pPr>
              <w:rPr>
                <w:rFonts w:asciiTheme="minorBidi" w:hAnsiTheme="minorBidi"/>
                <w:b/>
                <w:bCs/>
                <w:sz w:val="22"/>
                <w:szCs w:val="22"/>
              </w:rPr>
            </w:pPr>
          </w:p>
        </w:tc>
        <w:tc>
          <w:tcPr>
            <w:tcW w:w="608" w:type="dxa"/>
          </w:tcPr>
          <w:p w14:paraId="412092D4" w14:textId="77777777" w:rsidR="005D7F85" w:rsidRPr="00CF189D" w:rsidRDefault="005D7F85" w:rsidP="00373BF5">
            <w:pPr>
              <w:rPr>
                <w:rFonts w:asciiTheme="minorBidi" w:hAnsiTheme="minorBidi"/>
                <w:b/>
                <w:bCs/>
                <w:sz w:val="22"/>
                <w:szCs w:val="22"/>
              </w:rPr>
            </w:pPr>
          </w:p>
        </w:tc>
        <w:tc>
          <w:tcPr>
            <w:tcW w:w="607" w:type="dxa"/>
          </w:tcPr>
          <w:p w14:paraId="19ADA509" w14:textId="77777777" w:rsidR="005D7F85" w:rsidRPr="00CF189D" w:rsidRDefault="005D7F85" w:rsidP="00373BF5">
            <w:pPr>
              <w:rPr>
                <w:rFonts w:asciiTheme="minorBidi" w:hAnsiTheme="minorBidi"/>
                <w:b/>
                <w:bCs/>
                <w:sz w:val="22"/>
                <w:szCs w:val="22"/>
              </w:rPr>
            </w:pPr>
          </w:p>
        </w:tc>
        <w:tc>
          <w:tcPr>
            <w:tcW w:w="608" w:type="dxa"/>
          </w:tcPr>
          <w:p w14:paraId="35A111D4" w14:textId="77777777" w:rsidR="005D7F85" w:rsidRPr="00CF189D" w:rsidRDefault="005D7F85" w:rsidP="00373BF5">
            <w:pPr>
              <w:rPr>
                <w:rFonts w:asciiTheme="minorBidi" w:hAnsiTheme="minorBidi"/>
                <w:b/>
                <w:bCs/>
                <w:sz w:val="22"/>
                <w:szCs w:val="22"/>
              </w:rPr>
            </w:pPr>
          </w:p>
        </w:tc>
        <w:tc>
          <w:tcPr>
            <w:tcW w:w="607" w:type="dxa"/>
          </w:tcPr>
          <w:p w14:paraId="7F35B765" w14:textId="77777777" w:rsidR="005D7F85" w:rsidRPr="00CF189D" w:rsidRDefault="005D7F85" w:rsidP="00373BF5">
            <w:pPr>
              <w:rPr>
                <w:rFonts w:asciiTheme="minorBidi" w:hAnsiTheme="minorBidi"/>
                <w:b/>
                <w:bCs/>
                <w:sz w:val="22"/>
                <w:szCs w:val="22"/>
              </w:rPr>
            </w:pPr>
          </w:p>
        </w:tc>
        <w:tc>
          <w:tcPr>
            <w:tcW w:w="608" w:type="dxa"/>
          </w:tcPr>
          <w:p w14:paraId="4AC9A589" w14:textId="77777777" w:rsidR="005D7F85" w:rsidRPr="00CF189D" w:rsidRDefault="005D7F85" w:rsidP="00373BF5">
            <w:pPr>
              <w:rPr>
                <w:rFonts w:asciiTheme="minorBidi" w:hAnsiTheme="minorBidi"/>
                <w:b/>
                <w:bCs/>
                <w:sz w:val="22"/>
                <w:szCs w:val="22"/>
              </w:rPr>
            </w:pPr>
          </w:p>
        </w:tc>
        <w:tc>
          <w:tcPr>
            <w:tcW w:w="608" w:type="dxa"/>
          </w:tcPr>
          <w:p w14:paraId="34E05EBF" w14:textId="77777777" w:rsidR="005D7F85" w:rsidRPr="00CF189D" w:rsidRDefault="005D7F85" w:rsidP="00373BF5">
            <w:pPr>
              <w:rPr>
                <w:rFonts w:asciiTheme="minorBidi" w:hAnsiTheme="minorBidi"/>
                <w:b/>
                <w:bCs/>
                <w:sz w:val="22"/>
                <w:szCs w:val="22"/>
              </w:rPr>
            </w:pPr>
          </w:p>
        </w:tc>
      </w:tr>
      <w:tr w:rsidR="005D7F85" w14:paraId="51AFC4B1" w14:textId="77777777" w:rsidTr="002345EC">
        <w:trPr>
          <w:trHeight w:val="662"/>
        </w:trPr>
        <w:tc>
          <w:tcPr>
            <w:tcW w:w="1696" w:type="dxa"/>
            <w:vMerge w:val="restart"/>
            <w:shd w:val="clear" w:color="auto" w:fill="B4C6E7" w:themeFill="accent1" w:themeFillTint="66"/>
          </w:tcPr>
          <w:p w14:paraId="2AB310ED" w14:textId="1C63ACF0" w:rsidR="005D7F85" w:rsidRPr="002345EC" w:rsidRDefault="005D7F85" w:rsidP="00373BF5">
            <w:pPr>
              <w:rPr>
                <w:rFonts w:asciiTheme="minorBidi" w:hAnsiTheme="minorBidi"/>
                <w:b/>
                <w:bCs/>
                <w:sz w:val="22"/>
                <w:szCs w:val="22"/>
              </w:rPr>
            </w:pPr>
            <w:r w:rsidRPr="002345EC">
              <w:rPr>
                <w:rFonts w:asciiTheme="minorBidi" w:hAnsiTheme="minorBidi"/>
                <w:b/>
                <w:bCs/>
                <w:sz w:val="22"/>
                <w:szCs w:val="22"/>
              </w:rPr>
              <w:t>Online safety and awareness</w:t>
            </w:r>
          </w:p>
        </w:tc>
        <w:tc>
          <w:tcPr>
            <w:tcW w:w="9781" w:type="dxa"/>
          </w:tcPr>
          <w:p w14:paraId="329D1463" w14:textId="0D723372" w:rsidR="005D7F85" w:rsidRPr="00CF189D" w:rsidRDefault="005D7F85" w:rsidP="00373BF5">
            <w:pPr>
              <w:rPr>
                <w:rFonts w:asciiTheme="minorBidi" w:hAnsiTheme="minorBidi"/>
                <w:sz w:val="22"/>
                <w:szCs w:val="22"/>
              </w:rPr>
            </w:pPr>
            <w:r w:rsidRPr="00CF189D">
              <w:rPr>
                <w:rFonts w:asciiTheme="minorBidi" w:hAnsiTheme="minorBidi"/>
                <w:color w:val="000000"/>
                <w:sz w:val="22"/>
                <w:szCs w:val="22"/>
              </w:rPr>
              <w:t>Rights, responsibilities and opportunities online, including that the same expec</w:t>
            </w:r>
            <w:r w:rsidR="00FB69C0">
              <w:rPr>
                <w:rFonts w:asciiTheme="minorBidi" w:hAnsiTheme="minorBidi"/>
                <w:color w:val="000000"/>
                <w:sz w:val="22"/>
                <w:szCs w:val="22"/>
              </w:rPr>
              <w:t>t</w:t>
            </w:r>
            <w:r w:rsidRPr="00CF189D">
              <w:rPr>
                <w:rFonts w:asciiTheme="minorBidi" w:hAnsiTheme="minorBidi"/>
                <w:color w:val="000000"/>
                <w:sz w:val="22"/>
                <w:szCs w:val="22"/>
              </w:rPr>
              <w:t>ations of behaviour apply in all contexts, including online.</w:t>
            </w:r>
          </w:p>
        </w:tc>
        <w:tc>
          <w:tcPr>
            <w:tcW w:w="607" w:type="dxa"/>
          </w:tcPr>
          <w:p w14:paraId="306CC199" w14:textId="085D761F" w:rsidR="005D7F85" w:rsidRPr="00CF189D" w:rsidRDefault="005D7F85" w:rsidP="00373BF5">
            <w:pPr>
              <w:rPr>
                <w:rFonts w:asciiTheme="minorBidi" w:hAnsiTheme="minorBidi"/>
                <w:b/>
                <w:bCs/>
                <w:sz w:val="22"/>
                <w:szCs w:val="22"/>
              </w:rPr>
            </w:pPr>
          </w:p>
        </w:tc>
        <w:tc>
          <w:tcPr>
            <w:tcW w:w="608" w:type="dxa"/>
          </w:tcPr>
          <w:p w14:paraId="574BCC25" w14:textId="77777777" w:rsidR="005D7F85" w:rsidRPr="00CF189D" w:rsidRDefault="005D7F85" w:rsidP="00373BF5">
            <w:pPr>
              <w:rPr>
                <w:rFonts w:asciiTheme="minorBidi" w:hAnsiTheme="minorBidi"/>
                <w:b/>
                <w:bCs/>
                <w:sz w:val="22"/>
                <w:szCs w:val="22"/>
              </w:rPr>
            </w:pPr>
          </w:p>
        </w:tc>
        <w:tc>
          <w:tcPr>
            <w:tcW w:w="607" w:type="dxa"/>
          </w:tcPr>
          <w:p w14:paraId="11E37ED0" w14:textId="77777777" w:rsidR="005D7F85" w:rsidRPr="00CF189D" w:rsidRDefault="005D7F85" w:rsidP="00373BF5">
            <w:pPr>
              <w:rPr>
                <w:rFonts w:asciiTheme="minorBidi" w:hAnsiTheme="minorBidi"/>
                <w:b/>
                <w:bCs/>
                <w:sz w:val="22"/>
                <w:szCs w:val="22"/>
              </w:rPr>
            </w:pPr>
          </w:p>
        </w:tc>
        <w:tc>
          <w:tcPr>
            <w:tcW w:w="608" w:type="dxa"/>
          </w:tcPr>
          <w:p w14:paraId="5F849D18" w14:textId="77777777" w:rsidR="005D7F85" w:rsidRPr="00CF189D" w:rsidRDefault="005D7F85" w:rsidP="00373BF5">
            <w:pPr>
              <w:rPr>
                <w:rFonts w:asciiTheme="minorBidi" w:hAnsiTheme="minorBidi"/>
                <w:b/>
                <w:bCs/>
                <w:sz w:val="22"/>
                <w:szCs w:val="22"/>
              </w:rPr>
            </w:pPr>
          </w:p>
        </w:tc>
        <w:tc>
          <w:tcPr>
            <w:tcW w:w="607" w:type="dxa"/>
          </w:tcPr>
          <w:p w14:paraId="7D8B9002" w14:textId="77777777" w:rsidR="005D7F85" w:rsidRPr="00CF189D" w:rsidRDefault="005D7F85" w:rsidP="00373BF5">
            <w:pPr>
              <w:rPr>
                <w:rFonts w:asciiTheme="minorBidi" w:hAnsiTheme="minorBidi"/>
                <w:b/>
                <w:bCs/>
                <w:sz w:val="22"/>
                <w:szCs w:val="22"/>
              </w:rPr>
            </w:pPr>
          </w:p>
        </w:tc>
        <w:tc>
          <w:tcPr>
            <w:tcW w:w="608" w:type="dxa"/>
          </w:tcPr>
          <w:p w14:paraId="6E20AB50" w14:textId="77777777" w:rsidR="005D7F85" w:rsidRPr="00CF189D" w:rsidRDefault="005D7F85" w:rsidP="00373BF5">
            <w:pPr>
              <w:rPr>
                <w:rFonts w:asciiTheme="minorBidi" w:hAnsiTheme="minorBidi"/>
                <w:b/>
                <w:bCs/>
                <w:sz w:val="22"/>
                <w:szCs w:val="22"/>
              </w:rPr>
            </w:pPr>
          </w:p>
        </w:tc>
        <w:tc>
          <w:tcPr>
            <w:tcW w:w="608" w:type="dxa"/>
          </w:tcPr>
          <w:p w14:paraId="76590F60" w14:textId="77777777" w:rsidR="005D7F85" w:rsidRPr="00CF189D" w:rsidRDefault="005D7F85" w:rsidP="00373BF5">
            <w:pPr>
              <w:rPr>
                <w:rFonts w:asciiTheme="minorBidi" w:hAnsiTheme="minorBidi"/>
                <w:b/>
                <w:bCs/>
                <w:sz w:val="22"/>
                <w:szCs w:val="22"/>
              </w:rPr>
            </w:pPr>
          </w:p>
        </w:tc>
      </w:tr>
      <w:tr w:rsidR="005D7F85" w14:paraId="6BA703AF" w14:textId="77777777" w:rsidTr="002345EC">
        <w:trPr>
          <w:trHeight w:val="662"/>
        </w:trPr>
        <w:tc>
          <w:tcPr>
            <w:tcW w:w="1696" w:type="dxa"/>
            <w:vMerge/>
            <w:shd w:val="clear" w:color="auto" w:fill="B4C6E7" w:themeFill="accent1" w:themeFillTint="66"/>
          </w:tcPr>
          <w:p w14:paraId="5F19AD04" w14:textId="77777777" w:rsidR="005D7F85" w:rsidRPr="00CF189D" w:rsidRDefault="005D7F85" w:rsidP="00373BF5">
            <w:pPr>
              <w:rPr>
                <w:rFonts w:asciiTheme="minorBidi" w:hAnsiTheme="minorBidi"/>
                <w:sz w:val="22"/>
                <w:szCs w:val="22"/>
              </w:rPr>
            </w:pPr>
          </w:p>
        </w:tc>
        <w:tc>
          <w:tcPr>
            <w:tcW w:w="9781" w:type="dxa"/>
          </w:tcPr>
          <w:p w14:paraId="2175C4D8" w14:textId="18A18EDC" w:rsidR="005D7F85" w:rsidRPr="00CF189D" w:rsidRDefault="005D7F85" w:rsidP="00373BF5">
            <w:pPr>
              <w:rPr>
                <w:rFonts w:asciiTheme="minorBidi" w:hAnsiTheme="minorBidi"/>
                <w:sz w:val="22"/>
                <w:szCs w:val="22"/>
              </w:rPr>
            </w:pPr>
            <w:r w:rsidRPr="00CF189D">
              <w:rPr>
                <w:rFonts w:asciiTheme="minorBidi" w:hAnsiTheme="minorBidi"/>
                <w:color w:val="000000"/>
                <w:sz w:val="22"/>
                <w:szCs w:val="22"/>
              </w:rPr>
              <w:t>Online risks, including the importance of being cautious about sharing personal information online and of using privacy and location settings appropriately to protect information online. Pupils should also understand the difference between public and private online spaces and related safety issues.</w:t>
            </w:r>
          </w:p>
        </w:tc>
        <w:tc>
          <w:tcPr>
            <w:tcW w:w="607" w:type="dxa"/>
          </w:tcPr>
          <w:p w14:paraId="1DEAEA78" w14:textId="048926C8" w:rsidR="005D7F85" w:rsidRPr="00CF189D" w:rsidRDefault="005D7F85" w:rsidP="00373BF5">
            <w:pPr>
              <w:rPr>
                <w:rFonts w:asciiTheme="minorBidi" w:hAnsiTheme="minorBidi"/>
                <w:b/>
                <w:bCs/>
                <w:sz w:val="22"/>
                <w:szCs w:val="22"/>
              </w:rPr>
            </w:pPr>
          </w:p>
        </w:tc>
        <w:tc>
          <w:tcPr>
            <w:tcW w:w="608" w:type="dxa"/>
          </w:tcPr>
          <w:p w14:paraId="5831B929" w14:textId="1CA17DE2" w:rsidR="005D7F85" w:rsidRPr="00CF189D" w:rsidRDefault="005D7F85" w:rsidP="00373BF5">
            <w:pPr>
              <w:rPr>
                <w:rFonts w:asciiTheme="minorBidi" w:hAnsiTheme="minorBidi"/>
                <w:b/>
                <w:bCs/>
                <w:sz w:val="22"/>
                <w:szCs w:val="22"/>
              </w:rPr>
            </w:pPr>
          </w:p>
        </w:tc>
        <w:tc>
          <w:tcPr>
            <w:tcW w:w="607" w:type="dxa"/>
          </w:tcPr>
          <w:p w14:paraId="0699433F" w14:textId="77777777" w:rsidR="005D7F85" w:rsidRPr="00CF189D" w:rsidRDefault="005D7F85" w:rsidP="00373BF5">
            <w:pPr>
              <w:rPr>
                <w:rFonts w:asciiTheme="minorBidi" w:hAnsiTheme="minorBidi"/>
                <w:b/>
                <w:bCs/>
                <w:sz w:val="22"/>
                <w:szCs w:val="22"/>
              </w:rPr>
            </w:pPr>
          </w:p>
        </w:tc>
        <w:tc>
          <w:tcPr>
            <w:tcW w:w="608" w:type="dxa"/>
          </w:tcPr>
          <w:p w14:paraId="40B58A33" w14:textId="77777777" w:rsidR="005D7F85" w:rsidRPr="00CF189D" w:rsidRDefault="005D7F85" w:rsidP="00373BF5">
            <w:pPr>
              <w:rPr>
                <w:rFonts w:asciiTheme="minorBidi" w:hAnsiTheme="minorBidi"/>
                <w:b/>
                <w:bCs/>
                <w:sz w:val="22"/>
                <w:szCs w:val="22"/>
              </w:rPr>
            </w:pPr>
          </w:p>
        </w:tc>
        <w:tc>
          <w:tcPr>
            <w:tcW w:w="607" w:type="dxa"/>
          </w:tcPr>
          <w:p w14:paraId="0F8396DB" w14:textId="77777777" w:rsidR="005D7F85" w:rsidRPr="00CF189D" w:rsidRDefault="005D7F85" w:rsidP="00373BF5">
            <w:pPr>
              <w:rPr>
                <w:rFonts w:asciiTheme="minorBidi" w:hAnsiTheme="minorBidi"/>
                <w:b/>
                <w:bCs/>
                <w:sz w:val="22"/>
                <w:szCs w:val="22"/>
              </w:rPr>
            </w:pPr>
          </w:p>
        </w:tc>
        <w:tc>
          <w:tcPr>
            <w:tcW w:w="608" w:type="dxa"/>
          </w:tcPr>
          <w:p w14:paraId="463EF83F" w14:textId="77777777" w:rsidR="005D7F85" w:rsidRPr="00CF189D" w:rsidRDefault="005D7F85" w:rsidP="00373BF5">
            <w:pPr>
              <w:rPr>
                <w:rFonts w:asciiTheme="minorBidi" w:hAnsiTheme="minorBidi"/>
                <w:b/>
                <w:bCs/>
                <w:sz w:val="22"/>
                <w:szCs w:val="22"/>
              </w:rPr>
            </w:pPr>
          </w:p>
        </w:tc>
        <w:tc>
          <w:tcPr>
            <w:tcW w:w="608" w:type="dxa"/>
          </w:tcPr>
          <w:p w14:paraId="78C65490" w14:textId="77777777" w:rsidR="005D7F85" w:rsidRPr="00CF189D" w:rsidRDefault="005D7F85" w:rsidP="00373BF5">
            <w:pPr>
              <w:rPr>
                <w:rFonts w:asciiTheme="minorBidi" w:hAnsiTheme="minorBidi"/>
                <w:b/>
                <w:bCs/>
                <w:sz w:val="22"/>
                <w:szCs w:val="22"/>
              </w:rPr>
            </w:pPr>
          </w:p>
        </w:tc>
      </w:tr>
      <w:tr w:rsidR="005D7F85" w14:paraId="79D0EB25" w14:textId="77777777" w:rsidTr="002345EC">
        <w:trPr>
          <w:trHeight w:val="662"/>
        </w:trPr>
        <w:tc>
          <w:tcPr>
            <w:tcW w:w="1696" w:type="dxa"/>
            <w:vMerge/>
            <w:shd w:val="clear" w:color="auto" w:fill="B4C6E7" w:themeFill="accent1" w:themeFillTint="66"/>
          </w:tcPr>
          <w:p w14:paraId="014535A8" w14:textId="77777777" w:rsidR="005D7F85" w:rsidRPr="00CF189D" w:rsidRDefault="005D7F85" w:rsidP="00373BF5">
            <w:pPr>
              <w:rPr>
                <w:rFonts w:asciiTheme="minorBidi" w:hAnsiTheme="minorBidi"/>
                <w:sz w:val="22"/>
                <w:szCs w:val="22"/>
              </w:rPr>
            </w:pPr>
          </w:p>
        </w:tc>
        <w:tc>
          <w:tcPr>
            <w:tcW w:w="9781" w:type="dxa"/>
          </w:tcPr>
          <w:p w14:paraId="572822DB" w14:textId="326B49D5" w:rsidR="005D7F85" w:rsidRPr="00CF189D" w:rsidRDefault="005D7F85" w:rsidP="00373BF5">
            <w:pPr>
              <w:rPr>
                <w:rFonts w:asciiTheme="minorBidi" w:hAnsiTheme="minorBidi"/>
                <w:sz w:val="22"/>
                <w:szCs w:val="22"/>
              </w:rPr>
            </w:pPr>
            <w:r w:rsidRPr="00CF189D">
              <w:rPr>
                <w:rFonts w:asciiTheme="minorBidi" w:hAnsiTheme="minorBidi"/>
                <w:color w:val="000000"/>
                <w:sz w:val="22"/>
                <w:szCs w:val="22"/>
              </w:rPr>
              <w:t xml:space="preserve">The characteristics of social media, including that some social media accounts are fake and/or may post things which aren't real/have been created with AI. That social media users may say things in more extreme ways than they might in face-to-face situations, and that some users present highly exaggerated or idealised profiles of themselves online. </w:t>
            </w:r>
          </w:p>
        </w:tc>
        <w:tc>
          <w:tcPr>
            <w:tcW w:w="607" w:type="dxa"/>
          </w:tcPr>
          <w:p w14:paraId="30055371" w14:textId="5AE73A1A" w:rsidR="005D7F85" w:rsidRPr="00CF189D" w:rsidRDefault="005D7F85" w:rsidP="00373BF5">
            <w:pPr>
              <w:rPr>
                <w:rFonts w:asciiTheme="minorBidi" w:hAnsiTheme="minorBidi"/>
                <w:b/>
                <w:bCs/>
                <w:sz w:val="22"/>
                <w:szCs w:val="22"/>
              </w:rPr>
            </w:pPr>
          </w:p>
        </w:tc>
        <w:tc>
          <w:tcPr>
            <w:tcW w:w="608" w:type="dxa"/>
          </w:tcPr>
          <w:p w14:paraId="575EE300" w14:textId="7A66F58E" w:rsidR="005D7F85" w:rsidRPr="00CF189D" w:rsidRDefault="005D7F85" w:rsidP="00373BF5">
            <w:pPr>
              <w:rPr>
                <w:rFonts w:asciiTheme="minorBidi" w:hAnsiTheme="minorBidi"/>
                <w:b/>
                <w:bCs/>
                <w:sz w:val="22"/>
                <w:szCs w:val="22"/>
              </w:rPr>
            </w:pPr>
          </w:p>
        </w:tc>
        <w:tc>
          <w:tcPr>
            <w:tcW w:w="607" w:type="dxa"/>
          </w:tcPr>
          <w:p w14:paraId="6E3765BE" w14:textId="77777777" w:rsidR="005D7F85" w:rsidRPr="00CF189D" w:rsidRDefault="005D7F85" w:rsidP="00373BF5">
            <w:pPr>
              <w:rPr>
                <w:rFonts w:asciiTheme="minorBidi" w:hAnsiTheme="minorBidi"/>
                <w:b/>
                <w:bCs/>
                <w:sz w:val="22"/>
                <w:szCs w:val="22"/>
              </w:rPr>
            </w:pPr>
          </w:p>
        </w:tc>
        <w:tc>
          <w:tcPr>
            <w:tcW w:w="608" w:type="dxa"/>
          </w:tcPr>
          <w:p w14:paraId="5E4715B2" w14:textId="77777777" w:rsidR="005D7F85" w:rsidRPr="00CF189D" w:rsidRDefault="005D7F85" w:rsidP="00373BF5">
            <w:pPr>
              <w:rPr>
                <w:rFonts w:asciiTheme="minorBidi" w:hAnsiTheme="minorBidi"/>
                <w:b/>
                <w:bCs/>
                <w:sz w:val="22"/>
                <w:szCs w:val="22"/>
              </w:rPr>
            </w:pPr>
          </w:p>
        </w:tc>
        <w:tc>
          <w:tcPr>
            <w:tcW w:w="607" w:type="dxa"/>
          </w:tcPr>
          <w:p w14:paraId="68182840" w14:textId="77777777" w:rsidR="005D7F85" w:rsidRPr="00CF189D" w:rsidRDefault="005D7F85" w:rsidP="00373BF5">
            <w:pPr>
              <w:rPr>
                <w:rFonts w:asciiTheme="minorBidi" w:hAnsiTheme="minorBidi"/>
                <w:b/>
                <w:bCs/>
                <w:sz w:val="22"/>
                <w:szCs w:val="22"/>
              </w:rPr>
            </w:pPr>
          </w:p>
        </w:tc>
        <w:tc>
          <w:tcPr>
            <w:tcW w:w="608" w:type="dxa"/>
          </w:tcPr>
          <w:p w14:paraId="01CD103F" w14:textId="77777777" w:rsidR="005D7F85" w:rsidRPr="00CF189D" w:rsidRDefault="005D7F85" w:rsidP="00373BF5">
            <w:pPr>
              <w:rPr>
                <w:rFonts w:asciiTheme="minorBidi" w:hAnsiTheme="minorBidi"/>
                <w:b/>
                <w:bCs/>
                <w:sz w:val="22"/>
                <w:szCs w:val="22"/>
              </w:rPr>
            </w:pPr>
          </w:p>
        </w:tc>
        <w:tc>
          <w:tcPr>
            <w:tcW w:w="608" w:type="dxa"/>
          </w:tcPr>
          <w:p w14:paraId="32F4F111" w14:textId="77777777" w:rsidR="005D7F85" w:rsidRPr="00CF189D" w:rsidRDefault="005D7F85" w:rsidP="00373BF5">
            <w:pPr>
              <w:rPr>
                <w:rFonts w:asciiTheme="minorBidi" w:hAnsiTheme="minorBidi"/>
                <w:b/>
                <w:bCs/>
                <w:sz w:val="22"/>
                <w:szCs w:val="22"/>
              </w:rPr>
            </w:pPr>
          </w:p>
        </w:tc>
      </w:tr>
      <w:tr w:rsidR="005D7F85" w14:paraId="20217B59" w14:textId="77777777" w:rsidTr="002345EC">
        <w:trPr>
          <w:trHeight w:val="662"/>
        </w:trPr>
        <w:tc>
          <w:tcPr>
            <w:tcW w:w="1696" w:type="dxa"/>
            <w:vMerge/>
            <w:shd w:val="clear" w:color="auto" w:fill="B4C6E7" w:themeFill="accent1" w:themeFillTint="66"/>
          </w:tcPr>
          <w:p w14:paraId="5ED9F6B5" w14:textId="77777777" w:rsidR="005D7F85" w:rsidRPr="00CF189D" w:rsidRDefault="005D7F85" w:rsidP="00373BF5">
            <w:pPr>
              <w:rPr>
                <w:rFonts w:asciiTheme="minorBidi" w:hAnsiTheme="minorBidi"/>
                <w:sz w:val="22"/>
                <w:szCs w:val="22"/>
              </w:rPr>
            </w:pPr>
          </w:p>
        </w:tc>
        <w:tc>
          <w:tcPr>
            <w:tcW w:w="9781" w:type="dxa"/>
          </w:tcPr>
          <w:p w14:paraId="6ADA58CA" w14:textId="5EC9D9C5" w:rsidR="005D7F85" w:rsidRPr="00CF189D" w:rsidRDefault="005D7F85" w:rsidP="00373BF5">
            <w:pPr>
              <w:rPr>
                <w:rFonts w:asciiTheme="minorBidi" w:hAnsiTheme="minorBidi"/>
                <w:sz w:val="22"/>
                <w:szCs w:val="22"/>
              </w:rPr>
            </w:pPr>
            <w:r w:rsidRPr="00CF189D">
              <w:rPr>
                <w:rFonts w:asciiTheme="minorBidi" w:hAnsiTheme="minorBidi"/>
                <w:color w:val="000000"/>
                <w:sz w:val="22"/>
                <w:szCs w:val="22"/>
              </w:rPr>
              <w:t>Not to provide materials to others that t</w:t>
            </w:r>
            <w:r w:rsidR="00CF189D">
              <w:rPr>
                <w:rFonts w:asciiTheme="minorBidi" w:hAnsiTheme="minorBidi"/>
                <w:color w:val="000000"/>
                <w:sz w:val="22"/>
                <w:szCs w:val="22"/>
              </w:rPr>
              <w:t>h</w:t>
            </w:r>
            <w:r w:rsidRPr="00CF189D">
              <w:rPr>
                <w:rFonts w:asciiTheme="minorBidi" w:hAnsiTheme="minorBidi"/>
                <w:color w:val="000000"/>
                <w:sz w:val="22"/>
                <w:szCs w:val="22"/>
              </w:rPr>
              <w:t>ey would not want to be distributed further and not to pass on personal material which is sent to them. Pupils should understand that any material provided online might be circulated, and that once this has happened there is no way of controlling where it ends up. Pupils should understand the serious risks of sending material to others, including the law concernin</w:t>
            </w:r>
            <w:r w:rsidR="00CF189D">
              <w:rPr>
                <w:rFonts w:asciiTheme="minorBidi" w:hAnsiTheme="minorBidi"/>
                <w:color w:val="000000"/>
                <w:sz w:val="22"/>
                <w:szCs w:val="22"/>
              </w:rPr>
              <w:t>g</w:t>
            </w:r>
            <w:r w:rsidRPr="00CF189D">
              <w:rPr>
                <w:rFonts w:asciiTheme="minorBidi" w:hAnsiTheme="minorBidi"/>
                <w:color w:val="000000"/>
                <w:sz w:val="22"/>
                <w:szCs w:val="22"/>
              </w:rPr>
              <w:t xml:space="preserve"> the sharing of images. </w:t>
            </w:r>
          </w:p>
        </w:tc>
        <w:tc>
          <w:tcPr>
            <w:tcW w:w="607" w:type="dxa"/>
          </w:tcPr>
          <w:p w14:paraId="24BD299F" w14:textId="48F9A2C7" w:rsidR="005D7F85" w:rsidRPr="00CF189D" w:rsidRDefault="005D7F85" w:rsidP="00373BF5">
            <w:pPr>
              <w:rPr>
                <w:rFonts w:asciiTheme="minorBidi" w:hAnsiTheme="minorBidi"/>
                <w:b/>
                <w:bCs/>
                <w:sz w:val="22"/>
                <w:szCs w:val="22"/>
              </w:rPr>
            </w:pPr>
          </w:p>
        </w:tc>
        <w:tc>
          <w:tcPr>
            <w:tcW w:w="608" w:type="dxa"/>
          </w:tcPr>
          <w:p w14:paraId="07F2748F" w14:textId="73ACD87A" w:rsidR="005D7F85" w:rsidRPr="00CF189D" w:rsidRDefault="005D7F85" w:rsidP="00373BF5">
            <w:pPr>
              <w:rPr>
                <w:rFonts w:asciiTheme="minorBidi" w:hAnsiTheme="minorBidi"/>
                <w:b/>
                <w:bCs/>
                <w:sz w:val="22"/>
                <w:szCs w:val="22"/>
              </w:rPr>
            </w:pPr>
          </w:p>
        </w:tc>
        <w:tc>
          <w:tcPr>
            <w:tcW w:w="607" w:type="dxa"/>
          </w:tcPr>
          <w:p w14:paraId="7B6E4379" w14:textId="77777777" w:rsidR="005D7F85" w:rsidRPr="00CF189D" w:rsidRDefault="005D7F85" w:rsidP="00373BF5">
            <w:pPr>
              <w:rPr>
                <w:rFonts w:asciiTheme="minorBidi" w:hAnsiTheme="minorBidi"/>
                <w:b/>
                <w:bCs/>
                <w:sz w:val="22"/>
                <w:szCs w:val="22"/>
              </w:rPr>
            </w:pPr>
          </w:p>
        </w:tc>
        <w:tc>
          <w:tcPr>
            <w:tcW w:w="608" w:type="dxa"/>
          </w:tcPr>
          <w:p w14:paraId="501F7BA2" w14:textId="77777777" w:rsidR="005D7F85" w:rsidRPr="00CF189D" w:rsidRDefault="005D7F85" w:rsidP="00373BF5">
            <w:pPr>
              <w:rPr>
                <w:rFonts w:asciiTheme="minorBidi" w:hAnsiTheme="minorBidi"/>
                <w:b/>
                <w:bCs/>
                <w:sz w:val="22"/>
                <w:szCs w:val="22"/>
              </w:rPr>
            </w:pPr>
          </w:p>
        </w:tc>
        <w:tc>
          <w:tcPr>
            <w:tcW w:w="607" w:type="dxa"/>
          </w:tcPr>
          <w:p w14:paraId="62D6C74C" w14:textId="77777777" w:rsidR="005D7F85" w:rsidRPr="00CF189D" w:rsidRDefault="005D7F85" w:rsidP="00373BF5">
            <w:pPr>
              <w:rPr>
                <w:rFonts w:asciiTheme="minorBidi" w:hAnsiTheme="minorBidi"/>
                <w:b/>
                <w:bCs/>
                <w:sz w:val="22"/>
                <w:szCs w:val="22"/>
              </w:rPr>
            </w:pPr>
          </w:p>
        </w:tc>
        <w:tc>
          <w:tcPr>
            <w:tcW w:w="608" w:type="dxa"/>
          </w:tcPr>
          <w:p w14:paraId="64A89975" w14:textId="77777777" w:rsidR="005D7F85" w:rsidRPr="00CF189D" w:rsidRDefault="005D7F85" w:rsidP="00373BF5">
            <w:pPr>
              <w:rPr>
                <w:rFonts w:asciiTheme="minorBidi" w:hAnsiTheme="minorBidi"/>
                <w:b/>
                <w:bCs/>
                <w:sz w:val="22"/>
                <w:szCs w:val="22"/>
              </w:rPr>
            </w:pPr>
          </w:p>
        </w:tc>
        <w:tc>
          <w:tcPr>
            <w:tcW w:w="608" w:type="dxa"/>
          </w:tcPr>
          <w:p w14:paraId="3313F818" w14:textId="77777777" w:rsidR="005D7F85" w:rsidRPr="00CF189D" w:rsidRDefault="005D7F85" w:rsidP="00373BF5">
            <w:pPr>
              <w:rPr>
                <w:rFonts w:asciiTheme="minorBidi" w:hAnsiTheme="minorBidi"/>
                <w:b/>
                <w:bCs/>
                <w:sz w:val="22"/>
                <w:szCs w:val="22"/>
              </w:rPr>
            </w:pPr>
          </w:p>
        </w:tc>
      </w:tr>
      <w:tr w:rsidR="005D7F85" w14:paraId="36AF4B9D" w14:textId="77777777" w:rsidTr="002345EC">
        <w:trPr>
          <w:trHeight w:val="662"/>
        </w:trPr>
        <w:tc>
          <w:tcPr>
            <w:tcW w:w="1696" w:type="dxa"/>
            <w:vMerge/>
            <w:shd w:val="clear" w:color="auto" w:fill="B4C6E7" w:themeFill="accent1" w:themeFillTint="66"/>
          </w:tcPr>
          <w:p w14:paraId="3F85DBE0" w14:textId="77777777" w:rsidR="005D7F85" w:rsidRPr="00CF189D" w:rsidRDefault="005D7F85" w:rsidP="00373BF5">
            <w:pPr>
              <w:rPr>
                <w:rFonts w:asciiTheme="minorBidi" w:hAnsiTheme="minorBidi"/>
                <w:sz w:val="22"/>
                <w:szCs w:val="22"/>
              </w:rPr>
            </w:pPr>
          </w:p>
        </w:tc>
        <w:tc>
          <w:tcPr>
            <w:tcW w:w="9781" w:type="dxa"/>
          </w:tcPr>
          <w:p w14:paraId="0D50F25A" w14:textId="712C6085" w:rsidR="005D7F85" w:rsidRPr="00CF189D" w:rsidRDefault="005D7F85" w:rsidP="00373BF5">
            <w:pPr>
              <w:rPr>
                <w:rFonts w:asciiTheme="minorBidi" w:hAnsiTheme="minorBidi"/>
                <w:sz w:val="22"/>
                <w:szCs w:val="22"/>
              </w:rPr>
            </w:pPr>
            <w:r w:rsidRPr="00CF189D">
              <w:rPr>
                <w:rFonts w:asciiTheme="minorBidi" w:hAnsiTheme="minorBidi"/>
                <w:color w:val="000000"/>
                <w:sz w:val="22"/>
                <w:szCs w:val="22"/>
              </w:rPr>
              <w:t>That keeping or forwarding indecent images of someone under 18 is a crime, even if the photo is of themselves or of someone who has consented, and even if the image was created by the child and/or using AI generated imagery.  Pupils should understand the potentially serious consequences of acquiring or generating indecent or sexual images of someone under 18, including the potential for criminal charges and severe penalties including imprisonment. Pupils should know how to seek support and should understand that they will not be in trouble for asking for help, either at school or with the police, if an image of themselves has been shared. Pupils sho</w:t>
            </w:r>
            <w:r w:rsidR="00FB69C0">
              <w:rPr>
                <w:rFonts w:asciiTheme="minorBidi" w:hAnsiTheme="minorBidi"/>
                <w:color w:val="000000"/>
                <w:sz w:val="22"/>
                <w:szCs w:val="22"/>
              </w:rPr>
              <w:t>u</w:t>
            </w:r>
            <w:r w:rsidRPr="00CF189D">
              <w:rPr>
                <w:rFonts w:asciiTheme="minorBidi" w:hAnsiTheme="minorBidi"/>
                <w:color w:val="000000"/>
                <w:sz w:val="22"/>
                <w:szCs w:val="22"/>
              </w:rPr>
              <w:t xml:space="preserve">ld also understand that sharing indecent images of people over 18 without consent is a crime. </w:t>
            </w:r>
          </w:p>
        </w:tc>
        <w:tc>
          <w:tcPr>
            <w:tcW w:w="607" w:type="dxa"/>
          </w:tcPr>
          <w:p w14:paraId="1A4B2E8A" w14:textId="77777777" w:rsidR="005D7F85" w:rsidRPr="00CF189D" w:rsidRDefault="005D7F85" w:rsidP="00373BF5">
            <w:pPr>
              <w:rPr>
                <w:rFonts w:asciiTheme="minorBidi" w:hAnsiTheme="minorBidi"/>
                <w:b/>
                <w:bCs/>
                <w:sz w:val="22"/>
                <w:szCs w:val="22"/>
              </w:rPr>
            </w:pPr>
          </w:p>
        </w:tc>
        <w:tc>
          <w:tcPr>
            <w:tcW w:w="608" w:type="dxa"/>
          </w:tcPr>
          <w:p w14:paraId="51453162" w14:textId="2BE679D8" w:rsidR="005D7F85" w:rsidRPr="00CF189D" w:rsidRDefault="005D7F85" w:rsidP="00373BF5">
            <w:pPr>
              <w:rPr>
                <w:rFonts w:asciiTheme="minorBidi" w:hAnsiTheme="minorBidi"/>
                <w:b/>
                <w:bCs/>
                <w:sz w:val="22"/>
                <w:szCs w:val="22"/>
              </w:rPr>
            </w:pPr>
          </w:p>
        </w:tc>
        <w:tc>
          <w:tcPr>
            <w:tcW w:w="607" w:type="dxa"/>
          </w:tcPr>
          <w:p w14:paraId="668460DB" w14:textId="43DD2D3C" w:rsidR="005D7F85" w:rsidRPr="00CF189D" w:rsidRDefault="005D7F85" w:rsidP="00373BF5">
            <w:pPr>
              <w:rPr>
                <w:rFonts w:asciiTheme="minorBidi" w:hAnsiTheme="minorBidi"/>
                <w:b/>
                <w:bCs/>
                <w:sz w:val="22"/>
                <w:szCs w:val="22"/>
              </w:rPr>
            </w:pPr>
          </w:p>
        </w:tc>
        <w:tc>
          <w:tcPr>
            <w:tcW w:w="608" w:type="dxa"/>
          </w:tcPr>
          <w:p w14:paraId="7F848CBE" w14:textId="77777777" w:rsidR="005D7F85" w:rsidRPr="00CF189D" w:rsidRDefault="005D7F85" w:rsidP="00373BF5">
            <w:pPr>
              <w:rPr>
                <w:rFonts w:asciiTheme="minorBidi" w:hAnsiTheme="minorBidi"/>
                <w:b/>
                <w:bCs/>
                <w:sz w:val="22"/>
                <w:szCs w:val="22"/>
              </w:rPr>
            </w:pPr>
          </w:p>
        </w:tc>
        <w:tc>
          <w:tcPr>
            <w:tcW w:w="607" w:type="dxa"/>
          </w:tcPr>
          <w:p w14:paraId="1B185767" w14:textId="77777777" w:rsidR="005D7F85" w:rsidRPr="00CF189D" w:rsidRDefault="005D7F85" w:rsidP="00373BF5">
            <w:pPr>
              <w:rPr>
                <w:rFonts w:asciiTheme="minorBidi" w:hAnsiTheme="minorBidi"/>
                <w:b/>
                <w:bCs/>
                <w:sz w:val="22"/>
                <w:szCs w:val="22"/>
              </w:rPr>
            </w:pPr>
          </w:p>
        </w:tc>
        <w:tc>
          <w:tcPr>
            <w:tcW w:w="608" w:type="dxa"/>
          </w:tcPr>
          <w:p w14:paraId="0FDDBFFF" w14:textId="77777777" w:rsidR="005D7F85" w:rsidRPr="00CF189D" w:rsidRDefault="005D7F85" w:rsidP="00373BF5">
            <w:pPr>
              <w:rPr>
                <w:rFonts w:asciiTheme="minorBidi" w:hAnsiTheme="minorBidi"/>
                <w:b/>
                <w:bCs/>
                <w:sz w:val="22"/>
                <w:szCs w:val="22"/>
              </w:rPr>
            </w:pPr>
          </w:p>
        </w:tc>
        <w:tc>
          <w:tcPr>
            <w:tcW w:w="608" w:type="dxa"/>
          </w:tcPr>
          <w:p w14:paraId="491B483E" w14:textId="77777777" w:rsidR="005D7F85" w:rsidRPr="00CF189D" w:rsidRDefault="005D7F85" w:rsidP="00373BF5">
            <w:pPr>
              <w:rPr>
                <w:rFonts w:asciiTheme="minorBidi" w:hAnsiTheme="minorBidi"/>
                <w:b/>
                <w:bCs/>
                <w:sz w:val="22"/>
                <w:szCs w:val="22"/>
              </w:rPr>
            </w:pPr>
          </w:p>
        </w:tc>
      </w:tr>
      <w:tr w:rsidR="005D7F85" w14:paraId="296A9799" w14:textId="77777777" w:rsidTr="002345EC">
        <w:trPr>
          <w:trHeight w:val="662"/>
        </w:trPr>
        <w:tc>
          <w:tcPr>
            <w:tcW w:w="1696" w:type="dxa"/>
            <w:vMerge/>
            <w:shd w:val="clear" w:color="auto" w:fill="B4C6E7" w:themeFill="accent1" w:themeFillTint="66"/>
          </w:tcPr>
          <w:p w14:paraId="7DF49EBF" w14:textId="77777777" w:rsidR="005D7F85" w:rsidRPr="00CF189D" w:rsidRDefault="005D7F85" w:rsidP="00373BF5">
            <w:pPr>
              <w:rPr>
                <w:rFonts w:asciiTheme="minorBidi" w:hAnsiTheme="minorBidi"/>
                <w:sz w:val="22"/>
                <w:szCs w:val="22"/>
              </w:rPr>
            </w:pPr>
          </w:p>
        </w:tc>
        <w:tc>
          <w:tcPr>
            <w:tcW w:w="9781" w:type="dxa"/>
          </w:tcPr>
          <w:p w14:paraId="1EFC7A41" w14:textId="77777777" w:rsidR="005D7F85" w:rsidRPr="00CF189D" w:rsidRDefault="005D7F85" w:rsidP="00373BF5">
            <w:pPr>
              <w:rPr>
                <w:rFonts w:asciiTheme="minorBidi" w:hAnsiTheme="minorBidi"/>
                <w:color w:val="000000"/>
                <w:sz w:val="22"/>
                <w:szCs w:val="22"/>
              </w:rPr>
            </w:pPr>
            <w:r w:rsidRPr="00CF189D">
              <w:rPr>
                <w:rFonts w:asciiTheme="minorBidi" w:hAnsiTheme="minorBidi"/>
                <w:color w:val="000000"/>
                <w:sz w:val="22"/>
                <w:szCs w:val="22"/>
              </w:rPr>
              <w:t xml:space="preserve">What to do and how to report when they are concerned about material that has been circulated, including personal information, images or videos, and how to manage issues online. </w:t>
            </w:r>
          </w:p>
          <w:p w14:paraId="06EE3F78" w14:textId="77777777" w:rsidR="005D7F85" w:rsidRPr="00CF189D" w:rsidRDefault="005D7F85" w:rsidP="00373BF5">
            <w:pPr>
              <w:rPr>
                <w:rFonts w:asciiTheme="minorBidi" w:hAnsiTheme="minorBidi"/>
                <w:sz w:val="22"/>
                <w:szCs w:val="22"/>
              </w:rPr>
            </w:pPr>
          </w:p>
        </w:tc>
        <w:tc>
          <w:tcPr>
            <w:tcW w:w="607" w:type="dxa"/>
          </w:tcPr>
          <w:p w14:paraId="5837BFED" w14:textId="77777777" w:rsidR="005D7F85" w:rsidRPr="00CF189D" w:rsidRDefault="005D7F85" w:rsidP="00373BF5">
            <w:pPr>
              <w:rPr>
                <w:rFonts w:asciiTheme="minorBidi" w:hAnsiTheme="minorBidi"/>
                <w:b/>
                <w:bCs/>
                <w:sz w:val="22"/>
                <w:szCs w:val="22"/>
              </w:rPr>
            </w:pPr>
          </w:p>
        </w:tc>
        <w:tc>
          <w:tcPr>
            <w:tcW w:w="608" w:type="dxa"/>
          </w:tcPr>
          <w:p w14:paraId="6DCADC0F" w14:textId="539B0902" w:rsidR="005D7F85" w:rsidRPr="00CF189D" w:rsidRDefault="005D7F85" w:rsidP="00373BF5">
            <w:pPr>
              <w:rPr>
                <w:rFonts w:asciiTheme="minorBidi" w:hAnsiTheme="minorBidi"/>
                <w:b/>
                <w:bCs/>
                <w:sz w:val="22"/>
                <w:szCs w:val="22"/>
              </w:rPr>
            </w:pPr>
          </w:p>
        </w:tc>
        <w:tc>
          <w:tcPr>
            <w:tcW w:w="607" w:type="dxa"/>
          </w:tcPr>
          <w:p w14:paraId="1A691A0C" w14:textId="171D2181" w:rsidR="005D7F85" w:rsidRPr="00CF189D" w:rsidRDefault="005D7F85" w:rsidP="00373BF5">
            <w:pPr>
              <w:rPr>
                <w:rFonts w:asciiTheme="minorBidi" w:hAnsiTheme="minorBidi"/>
                <w:b/>
                <w:bCs/>
                <w:sz w:val="22"/>
                <w:szCs w:val="22"/>
              </w:rPr>
            </w:pPr>
          </w:p>
        </w:tc>
        <w:tc>
          <w:tcPr>
            <w:tcW w:w="608" w:type="dxa"/>
          </w:tcPr>
          <w:p w14:paraId="4D18F5BB" w14:textId="77777777" w:rsidR="005D7F85" w:rsidRPr="00CF189D" w:rsidRDefault="005D7F85" w:rsidP="00373BF5">
            <w:pPr>
              <w:rPr>
                <w:rFonts w:asciiTheme="minorBidi" w:hAnsiTheme="minorBidi"/>
                <w:b/>
                <w:bCs/>
                <w:sz w:val="22"/>
                <w:szCs w:val="22"/>
              </w:rPr>
            </w:pPr>
          </w:p>
        </w:tc>
        <w:tc>
          <w:tcPr>
            <w:tcW w:w="607" w:type="dxa"/>
          </w:tcPr>
          <w:p w14:paraId="5197E9B0" w14:textId="77777777" w:rsidR="005D7F85" w:rsidRPr="00CF189D" w:rsidRDefault="005D7F85" w:rsidP="00373BF5">
            <w:pPr>
              <w:rPr>
                <w:rFonts w:asciiTheme="minorBidi" w:hAnsiTheme="minorBidi"/>
                <w:b/>
                <w:bCs/>
                <w:sz w:val="22"/>
                <w:szCs w:val="22"/>
              </w:rPr>
            </w:pPr>
          </w:p>
        </w:tc>
        <w:tc>
          <w:tcPr>
            <w:tcW w:w="608" w:type="dxa"/>
          </w:tcPr>
          <w:p w14:paraId="4BECEE36" w14:textId="77777777" w:rsidR="005D7F85" w:rsidRPr="00CF189D" w:rsidRDefault="005D7F85" w:rsidP="00373BF5">
            <w:pPr>
              <w:rPr>
                <w:rFonts w:asciiTheme="minorBidi" w:hAnsiTheme="minorBidi"/>
                <w:b/>
                <w:bCs/>
                <w:sz w:val="22"/>
                <w:szCs w:val="22"/>
              </w:rPr>
            </w:pPr>
          </w:p>
        </w:tc>
        <w:tc>
          <w:tcPr>
            <w:tcW w:w="608" w:type="dxa"/>
          </w:tcPr>
          <w:p w14:paraId="5B7B6F53" w14:textId="77777777" w:rsidR="005D7F85" w:rsidRPr="00CF189D" w:rsidRDefault="005D7F85" w:rsidP="00373BF5">
            <w:pPr>
              <w:rPr>
                <w:rFonts w:asciiTheme="minorBidi" w:hAnsiTheme="minorBidi"/>
                <w:b/>
                <w:bCs/>
                <w:sz w:val="22"/>
                <w:szCs w:val="22"/>
              </w:rPr>
            </w:pPr>
          </w:p>
        </w:tc>
      </w:tr>
      <w:tr w:rsidR="005D7F85" w14:paraId="6895C929" w14:textId="77777777" w:rsidTr="002345EC">
        <w:trPr>
          <w:trHeight w:val="662"/>
        </w:trPr>
        <w:tc>
          <w:tcPr>
            <w:tcW w:w="1696" w:type="dxa"/>
            <w:vMerge/>
            <w:shd w:val="clear" w:color="auto" w:fill="B4C6E7" w:themeFill="accent1" w:themeFillTint="66"/>
          </w:tcPr>
          <w:p w14:paraId="79469741" w14:textId="77777777" w:rsidR="005D7F85" w:rsidRPr="00CF189D" w:rsidRDefault="005D7F85" w:rsidP="00373BF5">
            <w:pPr>
              <w:rPr>
                <w:rFonts w:asciiTheme="minorBidi" w:hAnsiTheme="minorBidi"/>
                <w:sz w:val="22"/>
                <w:szCs w:val="22"/>
              </w:rPr>
            </w:pPr>
          </w:p>
        </w:tc>
        <w:tc>
          <w:tcPr>
            <w:tcW w:w="9781" w:type="dxa"/>
          </w:tcPr>
          <w:p w14:paraId="4FCC2E09" w14:textId="54D23EE8" w:rsidR="005D7F85" w:rsidRPr="00CF189D" w:rsidRDefault="005D7F85" w:rsidP="00373BF5">
            <w:pPr>
              <w:rPr>
                <w:rFonts w:asciiTheme="minorBidi" w:hAnsiTheme="minorBidi"/>
                <w:sz w:val="22"/>
                <w:szCs w:val="22"/>
              </w:rPr>
            </w:pPr>
            <w:r w:rsidRPr="00CF189D">
              <w:rPr>
                <w:rFonts w:asciiTheme="minorBidi" w:hAnsiTheme="minorBidi"/>
                <w:sz w:val="22"/>
                <w:szCs w:val="22"/>
              </w:rPr>
              <w:t>About the prevalence of deepfakes, including videos and photos, how deepfakes can be used maliciously as well as for entertainment, the harms that can be caused by deepfakes and how to identify them.</w:t>
            </w:r>
          </w:p>
        </w:tc>
        <w:tc>
          <w:tcPr>
            <w:tcW w:w="607" w:type="dxa"/>
          </w:tcPr>
          <w:p w14:paraId="44816CC8" w14:textId="37E03DD3" w:rsidR="005D7F85" w:rsidRPr="00CF189D" w:rsidRDefault="005D7F85" w:rsidP="00373BF5">
            <w:pPr>
              <w:rPr>
                <w:rFonts w:asciiTheme="minorBidi" w:hAnsiTheme="minorBidi"/>
                <w:b/>
                <w:bCs/>
                <w:sz w:val="22"/>
                <w:szCs w:val="22"/>
              </w:rPr>
            </w:pPr>
          </w:p>
        </w:tc>
        <w:tc>
          <w:tcPr>
            <w:tcW w:w="608" w:type="dxa"/>
          </w:tcPr>
          <w:p w14:paraId="34370222" w14:textId="7DB585F0" w:rsidR="005D7F85" w:rsidRPr="00CF189D" w:rsidRDefault="005D7F85" w:rsidP="00373BF5">
            <w:pPr>
              <w:rPr>
                <w:rFonts w:asciiTheme="minorBidi" w:hAnsiTheme="minorBidi"/>
                <w:b/>
                <w:bCs/>
                <w:sz w:val="22"/>
                <w:szCs w:val="22"/>
              </w:rPr>
            </w:pPr>
          </w:p>
        </w:tc>
        <w:tc>
          <w:tcPr>
            <w:tcW w:w="607" w:type="dxa"/>
          </w:tcPr>
          <w:p w14:paraId="3D59A526" w14:textId="77777777" w:rsidR="005D7F85" w:rsidRPr="00CF189D" w:rsidRDefault="005D7F85" w:rsidP="00373BF5">
            <w:pPr>
              <w:rPr>
                <w:rFonts w:asciiTheme="minorBidi" w:hAnsiTheme="minorBidi"/>
                <w:b/>
                <w:bCs/>
                <w:sz w:val="22"/>
                <w:szCs w:val="22"/>
              </w:rPr>
            </w:pPr>
          </w:p>
        </w:tc>
        <w:tc>
          <w:tcPr>
            <w:tcW w:w="608" w:type="dxa"/>
          </w:tcPr>
          <w:p w14:paraId="332171A1" w14:textId="77777777" w:rsidR="005D7F85" w:rsidRPr="00CF189D" w:rsidRDefault="005D7F85" w:rsidP="00373BF5">
            <w:pPr>
              <w:rPr>
                <w:rFonts w:asciiTheme="minorBidi" w:hAnsiTheme="minorBidi"/>
                <w:b/>
                <w:bCs/>
                <w:sz w:val="22"/>
                <w:szCs w:val="22"/>
              </w:rPr>
            </w:pPr>
          </w:p>
        </w:tc>
        <w:tc>
          <w:tcPr>
            <w:tcW w:w="607" w:type="dxa"/>
          </w:tcPr>
          <w:p w14:paraId="25110AA0" w14:textId="77777777" w:rsidR="005D7F85" w:rsidRPr="00CF189D" w:rsidRDefault="005D7F85" w:rsidP="00373BF5">
            <w:pPr>
              <w:rPr>
                <w:rFonts w:asciiTheme="minorBidi" w:hAnsiTheme="minorBidi"/>
                <w:b/>
                <w:bCs/>
                <w:sz w:val="22"/>
                <w:szCs w:val="22"/>
              </w:rPr>
            </w:pPr>
          </w:p>
        </w:tc>
        <w:tc>
          <w:tcPr>
            <w:tcW w:w="608" w:type="dxa"/>
          </w:tcPr>
          <w:p w14:paraId="19D16D80" w14:textId="77777777" w:rsidR="005D7F85" w:rsidRPr="00CF189D" w:rsidRDefault="005D7F85" w:rsidP="00373BF5">
            <w:pPr>
              <w:rPr>
                <w:rFonts w:asciiTheme="minorBidi" w:hAnsiTheme="minorBidi"/>
                <w:b/>
                <w:bCs/>
                <w:sz w:val="22"/>
                <w:szCs w:val="22"/>
              </w:rPr>
            </w:pPr>
          </w:p>
        </w:tc>
        <w:tc>
          <w:tcPr>
            <w:tcW w:w="608" w:type="dxa"/>
          </w:tcPr>
          <w:p w14:paraId="12628505" w14:textId="77777777" w:rsidR="005D7F85" w:rsidRPr="00CF189D" w:rsidRDefault="005D7F85" w:rsidP="00373BF5">
            <w:pPr>
              <w:rPr>
                <w:rFonts w:asciiTheme="minorBidi" w:hAnsiTheme="minorBidi"/>
                <w:b/>
                <w:bCs/>
                <w:sz w:val="22"/>
                <w:szCs w:val="22"/>
              </w:rPr>
            </w:pPr>
          </w:p>
        </w:tc>
      </w:tr>
      <w:tr w:rsidR="005D7F85" w14:paraId="227D4625" w14:textId="77777777" w:rsidTr="002345EC">
        <w:trPr>
          <w:trHeight w:val="662"/>
        </w:trPr>
        <w:tc>
          <w:tcPr>
            <w:tcW w:w="1696" w:type="dxa"/>
            <w:vMerge/>
            <w:shd w:val="clear" w:color="auto" w:fill="B4C6E7" w:themeFill="accent1" w:themeFillTint="66"/>
          </w:tcPr>
          <w:p w14:paraId="55531A83" w14:textId="77777777" w:rsidR="005D7F85" w:rsidRPr="00CF189D" w:rsidRDefault="005D7F85" w:rsidP="00373BF5">
            <w:pPr>
              <w:rPr>
                <w:rFonts w:asciiTheme="minorBidi" w:hAnsiTheme="minorBidi"/>
                <w:sz w:val="22"/>
                <w:szCs w:val="22"/>
              </w:rPr>
            </w:pPr>
          </w:p>
        </w:tc>
        <w:tc>
          <w:tcPr>
            <w:tcW w:w="9781" w:type="dxa"/>
          </w:tcPr>
          <w:p w14:paraId="702CEDA7" w14:textId="7A626E93" w:rsidR="005D7F85" w:rsidRPr="00CF189D" w:rsidRDefault="005D7F85" w:rsidP="00373BF5">
            <w:pPr>
              <w:rPr>
                <w:rFonts w:asciiTheme="minorBidi" w:hAnsiTheme="minorBidi"/>
                <w:sz w:val="22"/>
                <w:szCs w:val="22"/>
              </w:rPr>
            </w:pPr>
            <w:r w:rsidRPr="00CF189D">
              <w:rPr>
                <w:rFonts w:asciiTheme="minorBidi" w:hAnsiTheme="minorBidi"/>
                <w:color w:val="000000"/>
                <w:sz w:val="22"/>
                <w:szCs w:val="22"/>
              </w:rPr>
              <w:t xml:space="preserve">That the internet contains inappropriate and upsetting content, some of which is illegal, including unacceptable content that encourages misogyny, violence or use of weapons.  Pupils should be taught where to do for advice and support about something they have seen online. Pupils should understand that online content can present a distorted picture of the world and normalise or glamorise behaviours which are unhealthy and wrong. </w:t>
            </w:r>
          </w:p>
        </w:tc>
        <w:tc>
          <w:tcPr>
            <w:tcW w:w="607" w:type="dxa"/>
          </w:tcPr>
          <w:p w14:paraId="2A4A6BFD" w14:textId="30B0A863" w:rsidR="005D7F85" w:rsidRPr="00CF189D" w:rsidRDefault="005D7F85" w:rsidP="00373BF5">
            <w:pPr>
              <w:rPr>
                <w:rFonts w:asciiTheme="minorBidi" w:hAnsiTheme="minorBidi"/>
                <w:b/>
                <w:bCs/>
                <w:sz w:val="22"/>
                <w:szCs w:val="22"/>
              </w:rPr>
            </w:pPr>
          </w:p>
        </w:tc>
        <w:tc>
          <w:tcPr>
            <w:tcW w:w="608" w:type="dxa"/>
          </w:tcPr>
          <w:p w14:paraId="041D9F3B" w14:textId="77777777" w:rsidR="005D7F85" w:rsidRPr="00CF189D" w:rsidRDefault="005D7F85" w:rsidP="00373BF5">
            <w:pPr>
              <w:rPr>
                <w:rFonts w:asciiTheme="minorBidi" w:hAnsiTheme="minorBidi"/>
                <w:b/>
                <w:bCs/>
                <w:sz w:val="22"/>
                <w:szCs w:val="22"/>
              </w:rPr>
            </w:pPr>
          </w:p>
        </w:tc>
        <w:tc>
          <w:tcPr>
            <w:tcW w:w="607" w:type="dxa"/>
          </w:tcPr>
          <w:p w14:paraId="7F72577F" w14:textId="77777777" w:rsidR="005D7F85" w:rsidRPr="00CF189D" w:rsidRDefault="005D7F85" w:rsidP="00373BF5">
            <w:pPr>
              <w:rPr>
                <w:rFonts w:asciiTheme="minorBidi" w:hAnsiTheme="minorBidi"/>
                <w:b/>
                <w:bCs/>
                <w:sz w:val="22"/>
                <w:szCs w:val="22"/>
              </w:rPr>
            </w:pPr>
          </w:p>
        </w:tc>
        <w:tc>
          <w:tcPr>
            <w:tcW w:w="608" w:type="dxa"/>
          </w:tcPr>
          <w:p w14:paraId="6093A4C3" w14:textId="77777777" w:rsidR="005D7F85" w:rsidRPr="00CF189D" w:rsidRDefault="005D7F85" w:rsidP="00373BF5">
            <w:pPr>
              <w:rPr>
                <w:rFonts w:asciiTheme="minorBidi" w:hAnsiTheme="minorBidi"/>
                <w:b/>
                <w:bCs/>
                <w:sz w:val="22"/>
                <w:szCs w:val="22"/>
              </w:rPr>
            </w:pPr>
          </w:p>
        </w:tc>
        <w:tc>
          <w:tcPr>
            <w:tcW w:w="607" w:type="dxa"/>
          </w:tcPr>
          <w:p w14:paraId="1B24AFF9" w14:textId="77777777" w:rsidR="005D7F85" w:rsidRPr="00CF189D" w:rsidRDefault="005D7F85" w:rsidP="00373BF5">
            <w:pPr>
              <w:rPr>
                <w:rFonts w:asciiTheme="minorBidi" w:hAnsiTheme="minorBidi"/>
                <w:b/>
                <w:bCs/>
                <w:sz w:val="22"/>
                <w:szCs w:val="22"/>
              </w:rPr>
            </w:pPr>
          </w:p>
        </w:tc>
        <w:tc>
          <w:tcPr>
            <w:tcW w:w="608" w:type="dxa"/>
          </w:tcPr>
          <w:p w14:paraId="697FA2D8" w14:textId="77777777" w:rsidR="005D7F85" w:rsidRPr="00CF189D" w:rsidRDefault="005D7F85" w:rsidP="00373BF5">
            <w:pPr>
              <w:rPr>
                <w:rFonts w:asciiTheme="minorBidi" w:hAnsiTheme="minorBidi"/>
                <w:b/>
                <w:bCs/>
                <w:sz w:val="22"/>
                <w:szCs w:val="22"/>
              </w:rPr>
            </w:pPr>
          </w:p>
        </w:tc>
        <w:tc>
          <w:tcPr>
            <w:tcW w:w="608" w:type="dxa"/>
          </w:tcPr>
          <w:p w14:paraId="60972BEE" w14:textId="77777777" w:rsidR="005D7F85" w:rsidRPr="00CF189D" w:rsidRDefault="005D7F85" w:rsidP="00373BF5">
            <w:pPr>
              <w:rPr>
                <w:rFonts w:asciiTheme="minorBidi" w:hAnsiTheme="minorBidi"/>
                <w:b/>
                <w:bCs/>
                <w:sz w:val="22"/>
                <w:szCs w:val="22"/>
              </w:rPr>
            </w:pPr>
          </w:p>
        </w:tc>
      </w:tr>
      <w:tr w:rsidR="005D7F85" w14:paraId="20E18A0D" w14:textId="77777777" w:rsidTr="002345EC">
        <w:trPr>
          <w:trHeight w:val="662"/>
        </w:trPr>
        <w:tc>
          <w:tcPr>
            <w:tcW w:w="1696" w:type="dxa"/>
            <w:vMerge/>
            <w:shd w:val="clear" w:color="auto" w:fill="B4C6E7" w:themeFill="accent1" w:themeFillTint="66"/>
          </w:tcPr>
          <w:p w14:paraId="40770813" w14:textId="77777777" w:rsidR="005D7F85" w:rsidRPr="00CF189D" w:rsidRDefault="005D7F85" w:rsidP="00373BF5">
            <w:pPr>
              <w:rPr>
                <w:rFonts w:asciiTheme="minorBidi" w:hAnsiTheme="minorBidi"/>
                <w:sz w:val="22"/>
                <w:szCs w:val="22"/>
              </w:rPr>
            </w:pPr>
          </w:p>
        </w:tc>
        <w:tc>
          <w:tcPr>
            <w:tcW w:w="9781" w:type="dxa"/>
          </w:tcPr>
          <w:p w14:paraId="317D963F" w14:textId="20919F53" w:rsidR="005D7F85" w:rsidRPr="00CF189D" w:rsidRDefault="005D7F85" w:rsidP="00373BF5">
            <w:pPr>
              <w:rPr>
                <w:rFonts w:asciiTheme="minorBidi" w:hAnsiTheme="minorBidi"/>
                <w:color w:val="000000"/>
                <w:sz w:val="22"/>
                <w:szCs w:val="22"/>
              </w:rPr>
            </w:pPr>
            <w:r w:rsidRPr="00CF189D">
              <w:rPr>
                <w:rFonts w:asciiTheme="minorBidi" w:hAnsiTheme="minorBidi"/>
                <w:color w:val="000000"/>
                <w:sz w:val="22"/>
                <w:szCs w:val="22"/>
              </w:rPr>
              <w:t xml:space="preserve">That social media can lead to escalations in conflicts, how to avoid these escalations and where to go for help and advice. </w:t>
            </w:r>
          </w:p>
        </w:tc>
        <w:tc>
          <w:tcPr>
            <w:tcW w:w="607" w:type="dxa"/>
          </w:tcPr>
          <w:p w14:paraId="39F9C475" w14:textId="77777777" w:rsidR="005D7F85" w:rsidRPr="00CF189D" w:rsidRDefault="005D7F85" w:rsidP="00373BF5">
            <w:pPr>
              <w:rPr>
                <w:rFonts w:asciiTheme="minorBidi" w:hAnsiTheme="minorBidi"/>
                <w:b/>
                <w:bCs/>
                <w:sz w:val="22"/>
                <w:szCs w:val="22"/>
              </w:rPr>
            </w:pPr>
          </w:p>
        </w:tc>
        <w:tc>
          <w:tcPr>
            <w:tcW w:w="608" w:type="dxa"/>
          </w:tcPr>
          <w:p w14:paraId="3DF2809D" w14:textId="77777777" w:rsidR="005D7F85" w:rsidRPr="00CF189D" w:rsidRDefault="005D7F85" w:rsidP="00373BF5">
            <w:pPr>
              <w:rPr>
                <w:rFonts w:asciiTheme="minorBidi" w:hAnsiTheme="minorBidi"/>
                <w:b/>
                <w:bCs/>
                <w:sz w:val="22"/>
                <w:szCs w:val="22"/>
              </w:rPr>
            </w:pPr>
          </w:p>
        </w:tc>
        <w:tc>
          <w:tcPr>
            <w:tcW w:w="607" w:type="dxa"/>
          </w:tcPr>
          <w:p w14:paraId="1B3CE526" w14:textId="77777777" w:rsidR="005D7F85" w:rsidRPr="00CF189D" w:rsidRDefault="005D7F85" w:rsidP="00373BF5">
            <w:pPr>
              <w:rPr>
                <w:rFonts w:asciiTheme="minorBidi" w:hAnsiTheme="minorBidi"/>
                <w:b/>
                <w:bCs/>
                <w:sz w:val="22"/>
                <w:szCs w:val="22"/>
              </w:rPr>
            </w:pPr>
          </w:p>
        </w:tc>
        <w:tc>
          <w:tcPr>
            <w:tcW w:w="608" w:type="dxa"/>
          </w:tcPr>
          <w:p w14:paraId="0A2F9BAE" w14:textId="77777777" w:rsidR="005D7F85" w:rsidRPr="00CF189D" w:rsidRDefault="005D7F85" w:rsidP="00373BF5">
            <w:pPr>
              <w:rPr>
                <w:rFonts w:asciiTheme="minorBidi" w:hAnsiTheme="minorBidi"/>
                <w:b/>
                <w:bCs/>
                <w:sz w:val="22"/>
                <w:szCs w:val="22"/>
              </w:rPr>
            </w:pPr>
          </w:p>
        </w:tc>
        <w:tc>
          <w:tcPr>
            <w:tcW w:w="607" w:type="dxa"/>
          </w:tcPr>
          <w:p w14:paraId="5F741084" w14:textId="77777777" w:rsidR="005D7F85" w:rsidRPr="00CF189D" w:rsidRDefault="005D7F85" w:rsidP="00373BF5">
            <w:pPr>
              <w:rPr>
                <w:rFonts w:asciiTheme="minorBidi" w:hAnsiTheme="minorBidi"/>
                <w:b/>
                <w:bCs/>
                <w:sz w:val="22"/>
                <w:szCs w:val="22"/>
              </w:rPr>
            </w:pPr>
          </w:p>
        </w:tc>
        <w:tc>
          <w:tcPr>
            <w:tcW w:w="608" w:type="dxa"/>
          </w:tcPr>
          <w:p w14:paraId="02AA7B89" w14:textId="77777777" w:rsidR="005D7F85" w:rsidRPr="00CF189D" w:rsidRDefault="005D7F85" w:rsidP="00373BF5">
            <w:pPr>
              <w:rPr>
                <w:rFonts w:asciiTheme="minorBidi" w:hAnsiTheme="minorBidi"/>
                <w:b/>
                <w:bCs/>
                <w:sz w:val="22"/>
                <w:szCs w:val="22"/>
              </w:rPr>
            </w:pPr>
          </w:p>
        </w:tc>
        <w:tc>
          <w:tcPr>
            <w:tcW w:w="608" w:type="dxa"/>
          </w:tcPr>
          <w:p w14:paraId="6151F99B" w14:textId="77777777" w:rsidR="005D7F85" w:rsidRPr="00CF189D" w:rsidRDefault="005D7F85" w:rsidP="00373BF5">
            <w:pPr>
              <w:rPr>
                <w:rFonts w:asciiTheme="minorBidi" w:hAnsiTheme="minorBidi"/>
                <w:b/>
                <w:bCs/>
                <w:sz w:val="22"/>
                <w:szCs w:val="22"/>
              </w:rPr>
            </w:pPr>
          </w:p>
        </w:tc>
      </w:tr>
      <w:tr w:rsidR="005D7F85" w14:paraId="3EA29DF9" w14:textId="77777777" w:rsidTr="002345EC">
        <w:trPr>
          <w:trHeight w:val="662"/>
        </w:trPr>
        <w:tc>
          <w:tcPr>
            <w:tcW w:w="1696" w:type="dxa"/>
            <w:vMerge/>
            <w:shd w:val="clear" w:color="auto" w:fill="B4C6E7" w:themeFill="accent1" w:themeFillTint="66"/>
          </w:tcPr>
          <w:p w14:paraId="5DE1FF72" w14:textId="77777777" w:rsidR="005D7F85" w:rsidRPr="00CF189D" w:rsidRDefault="005D7F85" w:rsidP="00373BF5">
            <w:pPr>
              <w:rPr>
                <w:rFonts w:asciiTheme="minorBidi" w:hAnsiTheme="minorBidi"/>
                <w:sz w:val="22"/>
                <w:szCs w:val="22"/>
              </w:rPr>
            </w:pPr>
          </w:p>
        </w:tc>
        <w:tc>
          <w:tcPr>
            <w:tcW w:w="9781" w:type="dxa"/>
          </w:tcPr>
          <w:p w14:paraId="4211A489" w14:textId="0D99ED73" w:rsidR="005D7F85" w:rsidRPr="00CF189D" w:rsidRDefault="005D7F85" w:rsidP="00373BF5">
            <w:pPr>
              <w:rPr>
                <w:rFonts w:asciiTheme="minorBidi" w:hAnsiTheme="minorBidi"/>
                <w:color w:val="000000"/>
                <w:sz w:val="22"/>
                <w:szCs w:val="22"/>
              </w:rPr>
            </w:pPr>
            <w:r w:rsidRPr="00CF189D">
              <w:rPr>
                <w:rFonts w:asciiTheme="minorBidi" w:hAnsiTheme="minorBidi"/>
                <w:color w:val="000000"/>
                <w:sz w:val="22"/>
                <w:szCs w:val="22"/>
              </w:rPr>
              <w:t xml:space="preserve">How to identify when technology and social media is used as part of bullying, harassment, stalking, coercive and controlling behaviour, and other forms of abusive and/or illegal behaviour and how to seek support about concerns. </w:t>
            </w:r>
          </w:p>
        </w:tc>
        <w:tc>
          <w:tcPr>
            <w:tcW w:w="607" w:type="dxa"/>
          </w:tcPr>
          <w:p w14:paraId="39E1F9BB" w14:textId="77777777" w:rsidR="005D7F85" w:rsidRPr="00CF189D" w:rsidRDefault="005D7F85" w:rsidP="00373BF5">
            <w:pPr>
              <w:rPr>
                <w:rFonts w:asciiTheme="minorBidi" w:hAnsiTheme="minorBidi"/>
                <w:b/>
                <w:bCs/>
                <w:sz w:val="22"/>
                <w:szCs w:val="22"/>
              </w:rPr>
            </w:pPr>
          </w:p>
        </w:tc>
        <w:tc>
          <w:tcPr>
            <w:tcW w:w="608" w:type="dxa"/>
          </w:tcPr>
          <w:p w14:paraId="2D364C3B" w14:textId="77777777" w:rsidR="005D7F85" w:rsidRPr="00CF189D" w:rsidRDefault="005D7F85" w:rsidP="00373BF5">
            <w:pPr>
              <w:rPr>
                <w:rFonts w:asciiTheme="minorBidi" w:hAnsiTheme="minorBidi"/>
                <w:b/>
                <w:bCs/>
                <w:sz w:val="22"/>
                <w:szCs w:val="22"/>
              </w:rPr>
            </w:pPr>
          </w:p>
        </w:tc>
        <w:tc>
          <w:tcPr>
            <w:tcW w:w="607" w:type="dxa"/>
          </w:tcPr>
          <w:p w14:paraId="17175059" w14:textId="77777777" w:rsidR="005D7F85" w:rsidRPr="00CF189D" w:rsidRDefault="005D7F85" w:rsidP="00373BF5">
            <w:pPr>
              <w:rPr>
                <w:rFonts w:asciiTheme="minorBidi" w:hAnsiTheme="minorBidi"/>
                <w:b/>
                <w:bCs/>
                <w:sz w:val="22"/>
                <w:szCs w:val="22"/>
              </w:rPr>
            </w:pPr>
          </w:p>
        </w:tc>
        <w:tc>
          <w:tcPr>
            <w:tcW w:w="608" w:type="dxa"/>
          </w:tcPr>
          <w:p w14:paraId="747222CC" w14:textId="77777777" w:rsidR="005D7F85" w:rsidRPr="00CF189D" w:rsidRDefault="005D7F85" w:rsidP="00373BF5">
            <w:pPr>
              <w:rPr>
                <w:rFonts w:asciiTheme="minorBidi" w:hAnsiTheme="minorBidi"/>
                <w:b/>
                <w:bCs/>
                <w:sz w:val="22"/>
                <w:szCs w:val="22"/>
              </w:rPr>
            </w:pPr>
          </w:p>
        </w:tc>
        <w:tc>
          <w:tcPr>
            <w:tcW w:w="607" w:type="dxa"/>
          </w:tcPr>
          <w:p w14:paraId="59ADDC5A" w14:textId="77777777" w:rsidR="005D7F85" w:rsidRPr="00CF189D" w:rsidRDefault="005D7F85" w:rsidP="00373BF5">
            <w:pPr>
              <w:rPr>
                <w:rFonts w:asciiTheme="minorBidi" w:hAnsiTheme="minorBidi"/>
                <w:b/>
                <w:bCs/>
                <w:sz w:val="22"/>
                <w:szCs w:val="22"/>
              </w:rPr>
            </w:pPr>
          </w:p>
        </w:tc>
        <w:tc>
          <w:tcPr>
            <w:tcW w:w="608" w:type="dxa"/>
          </w:tcPr>
          <w:p w14:paraId="7DEB4647" w14:textId="77777777" w:rsidR="005D7F85" w:rsidRPr="00CF189D" w:rsidRDefault="005D7F85" w:rsidP="00373BF5">
            <w:pPr>
              <w:rPr>
                <w:rFonts w:asciiTheme="minorBidi" w:hAnsiTheme="minorBidi"/>
                <w:b/>
                <w:bCs/>
                <w:sz w:val="22"/>
                <w:szCs w:val="22"/>
              </w:rPr>
            </w:pPr>
          </w:p>
        </w:tc>
        <w:tc>
          <w:tcPr>
            <w:tcW w:w="608" w:type="dxa"/>
          </w:tcPr>
          <w:p w14:paraId="45F40CFA" w14:textId="77777777" w:rsidR="005D7F85" w:rsidRPr="00CF189D" w:rsidRDefault="005D7F85" w:rsidP="00373BF5">
            <w:pPr>
              <w:rPr>
                <w:rFonts w:asciiTheme="minorBidi" w:hAnsiTheme="minorBidi"/>
                <w:b/>
                <w:bCs/>
                <w:sz w:val="22"/>
                <w:szCs w:val="22"/>
              </w:rPr>
            </w:pPr>
          </w:p>
        </w:tc>
      </w:tr>
      <w:tr w:rsidR="005D7F85" w14:paraId="5DC0F4D2" w14:textId="77777777" w:rsidTr="002345EC">
        <w:trPr>
          <w:trHeight w:val="662"/>
        </w:trPr>
        <w:tc>
          <w:tcPr>
            <w:tcW w:w="1696" w:type="dxa"/>
            <w:vMerge/>
            <w:shd w:val="clear" w:color="auto" w:fill="B4C6E7" w:themeFill="accent1" w:themeFillTint="66"/>
          </w:tcPr>
          <w:p w14:paraId="7C86596D" w14:textId="77777777" w:rsidR="005D7F85" w:rsidRPr="00CF189D" w:rsidRDefault="005D7F85" w:rsidP="00373BF5">
            <w:pPr>
              <w:rPr>
                <w:rFonts w:asciiTheme="minorBidi" w:hAnsiTheme="minorBidi"/>
                <w:sz w:val="22"/>
                <w:szCs w:val="22"/>
              </w:rPr>
            </w:pPr>
          </w:p>
        </w:tc>
        <w:tc>
          <w:tcPr>
            <w:tcW w:w="9781" w:type="dxa"/>
          </w:tcPr>
          <w:p w14:paraId="4921B37E" w14:textId="0124A9F0" w:rsidR="005D7F85" w:rsidRPr="00CF189D" w:rsidRDefault="005D7F85" w:rsidP="00373BF5">
            <w:pPr>
              <w:rPr>
                <w:rFonts w:asciiTheme="minorBidi" w:hAnsiTheme="minorBidi"/>
                <w:color w:val="000000"/>
                <w:sz w:val="22"/>
                <w:szCs w:val="22"/>
              </w:rPr>
            </w:pPr>
            <w:r w:rsidRPr="00CF189D">
              <w:rPr>
                <w:rFonts w:asciiTheme="minorBidi" w:hAnsiTheme="minorBidi"/>
                <w:color w:val="000000"/>
                <w:sz w:val="22"/>
                <w:szCs w:val="22"/>
              </w:rPr>
              <w:t>That pornography, and other online content, often presents a distorted picture of people and their sexual behaviours and can negatively affect how people behave towards sexual partners. This can affect pupils who see pornographic content accidentally as well as those who see it deliberately.  Pornography can also portray misogynistic behaviours and attitudes w</w:t>
            </w:r>
            <w:r w:rsidR="00FB69C0">
              <w:rPr>
                <w:rFonts w:asciiTheme="minorBidi" w:hAnsiTheme="minorBidi"/>
                <w:color w:val="000000"/>
                <w:sz w:val="22"/>
                <w:szCs w:val="22"/>
              </w:rPr>
              <w:t>hi</w:t>
            </w:r>
            <w:r w:rsidRPr="00CF189D">
              <w:rPr>
                <w:rFonts w:asciiTheme="minorBidi" w:hAnsiTheme="minorBidi"/>
                <w:color w:val="000000"/>
                <w:sz w:val="22"/>
                <w:szCs w:val="22"/>
              </w:rPr>
              <w:t xml:space="preserve">ch can negatively influence those who see it. </w:t>
            </w:r>
          </w:p>
        </w:tc>
        <w:tc>
          <w:tcPr>
            <w:tcW w:w="607" w:type="dxa"/>
          </w:tcPr>
          <w:p w14:paraId="2CEFBD38" w14:textId="77777777" w:rsidR="005D7F85" w:rsidRPr="00CF189D" w:rsidRDefault="005D7F85" w:rsidP="00373BF5">
            <w:pPr>
              <w:rPr>
                <w:rFonts w:asciiTheme="minorBidi" w:hAnsiTheme="minorBidi"/>
                <w:b/>
                <w:bCs/>
                <w:sz w:val="22"/>
                <w:szCs w:val="22"/>
              </w:rPr>
            </w:pPr>
          </w:p>
        </w:tc>
        <w:tc>
          <w:tcPr>
            <w:tcW w:w="608" w:type="dxa"/>
          </w:tcPr>
          <w:p w14:paraId="043ADC06" w14:textId="77777777" w:rsidR="005D7F85" w:rsidRPr="00CF189D" w:rsidRDefault="005D7F85" w:rsidP="00373BF5">
            <w:pPr>
              <w:rPr>
                <w:rFonts w:asciiTheme="minorBidi" w:hAnsiTheme="minorBidi"/>
                <w:b/>
                <w:bCs/>
                <w:sz w:val="22"/>
                <w:szCs w:val="22"/>
              </w:rPr>
            </w:pPr>
          </w:p>
        </w:tc>
        <w:tc>
          <w:tcPr>
            <w:tcW w:w="607" w:type="dxa"/>
          </w:tcPr>
          <w:p w14:paraId="61177B04" w14:textId="77777777" w:rsidR="005D7F85" w:rsidRPr="00CF189D" w:rsidRDefault="005D7F85" w:rsidP="00373BF5">
            <w:pPr>
              <w:rPr>
                <w:rFonts w:asciiTheme="minorBidi" w:hAnsiTheme="minorBidi"/>
                <w:b/>
                <w:bCs/>
                <w:sz w:val="22"/>
                <w:szCs w:val="22"/>
              </w:rPr>
            </w:pPr>
          </w:p>
        </w:tc>
        <w:tc>
          <w:tcPr>
            <w:tcW w:w="608" w:type="dxa"/>
          </w:tcPr>
          <w:p w14:paraId="5CD72211" w14:textId="77777777" w:rsidR="005D7F85" w:rsidRPr="00CF189D" w:rsidRDefault="005D7F85" w:rsidP="00373BF5">
            <w:pPr>
              <w:rPr>
                <w:rFonts w:asciiTheme="minorBidi" w:hAnsiTheme="minorBidi"/>
                <w:b/>
                <w:bCs/>
                <w:sz w:val="22"/>
                <w:szCs w:val="22"/>
              </w:rPr>
            </w:pPr>
          </w:p>
        </w:tc>
        <w:tc>
          <w:tcPr>
            <w:tcW w:w="607" w:type="dxa"/>
          </w:tcPr>
          <w:p w14:paraId="4442C94E" w14:textId="77777777" w:rsidR="005D7F85" w:rsidRPr="00CF189D" w:rsidRDefault="005D7F85" w:rsidP="00373BF5">
            <w:pPr>
              <w:rPr>
                <w:rFonts w:asciiTheme="minorBidi" w:hAnsiTheme="minorBidi"/>
                <w:b/>
                <w:bCs/>
                <w:sz w:val="22"/>
                <w:szCs w:val="22"/>
              </w:rPr>
            </w:pPr>
          </w:p>
        </w:tc>
        <w:tc>
          <w:tcPr>
            <w:tcW w:w="608" w:type="dxa"/>
          </w:tcPr>
          <w:p w14:paraId="51319B16" w14:textId="77777777" w:rsidR="005D7F85" w:rsidRPr="00CF189D" w:rsidRDefault="005D7F85" w:rsidP="00373BF5">
            <w:pPr>
              <w:rPr>
                <w:rFonts w:asciiTheme="minorBidi" w:hAnsiTheme="minorBidi"/>
                <w:b/>
                <w:bCs/>
                <w:sz w:val="22"/>
                <w:szCs w:val="22"/>
              </w:rPr>
            </w:pPr>
          </w:p>
        </w:tc>
        <w:tc>
          <w:tcPr>
            <w:tcW w:w="608" w:type="dxa"/>
          </w:tcPr>
          <w:p w14:paraId="77178E74" w14:textId="77777777" w:rsidR="005D7F85" w:rsidRPr="00CF189D" w:rsidRDefault="005D7F85" w:rsidP="00373BF5">
            <w:pPr>
              <w:rPr>
                <w:rFonts w:asciiTheme="minorBidi" w:hAnsiTheme="minorBidi"/>
                <w:b/>
                <w:bCs/>
                <w:sz w:val="22"/>
                <w:szCs w:val="22"/>
              </w:rPr>
            </w:pPr>
          </w:p>
        </w:tc>
      </w:tr>
      <w:tr w:rsidR="005D7F85" w14:paraId="04940970" w14:textId="77777777" w:rsidTr="002345EC">
        <w:trPr>
          <w:trHeight w:val="662"/>
        </w:trPr>
        <w:tc>
          <w:tcPr>
            <w:tcW w:w="1696" w:type="dxa"/>
            <w:vMerge/>
            <w:shd w:val="clear" w:color="auto" w:fill="B4C6E7" w:themeFill="accent1" w:themeFillTint="66"/>
          </w:tcPr>
          <w:p w14:paraId="265757A5" w14:textId="77777777" w:rsidR="005D7F85" w:rsidRPr="00CF189D" w:rsidRDefault="005D7F85" w:rsidP="00373BF5">
            <w:pPr>
              <w:rPr>
                <w:rFonts w:asciiTheme="minorBidi" w:hAnsiTheme="minorBidi"/>
                <w:sz w:val="22"/>
                <w:szCs w:val="22"/>
              </w:rPr>
            </w:pPr>
          </w:p>
        </w:tc>
        <w:tc>
          <w:tcPr>
            <w:tcW w:w="9781" w:type="dxa"/>
          </w:tcPr>
          <w:p w14:paraId="7FCA1227" w14:textId="177989DE" w:rsidR="005D7F85" w:rsidRPr="00CF189D" w:rsidRDefault="005D7F85" w:rsidP="00373BF5">
            <w:pPr>
              <w:rPr>
                <w:rFonts w:asciiTheme="minorBidi" w:hAnsiTheme="minorBidi"/>
                <w:color w:val="000000"/>
                <w:sz w:val="22"/>
                <w:szCs w:val="22"/>
              </w:rPr>
            </w:pPr>
            <w:r w:rsidRPr="00CF189D">
              <w:rPr>
                <w:rFonts w:asciiTheme="minorBidi" w:hAnsiTheme="minorBidi"/>
                <w:color w:val="000000"/>
                <w:sz w:val="22"/>
                <w:szCs w:val="22"/>
              </w:rPr>
              <w:t xml:space="preserve">How information and data is generated, collected and shared online. </w:t>
            </w:r>
          </w:p>
        </w:tc>
        <w:tc>
          <w:tcPr>
            <w:tcW w:w="607" w:type="dxa"/>
          </w:tcPr>
          <w:p w14:paraId="062771BC" w14:textId="77777777" w:rsidR="005D7F85" w:rsidRPr="00CF189D" w:rsidRDefault="005D7F85" w:rsidP="00373BF5">
            <w:pPr>
              <w:rPr>
                <w:rFonts w:asciiTheme="minorBidi" w:hAnsiTheme="minorBidi"/>
                <w:b/>
                <w:bCs/>
                <w:sz w:val="22"/>
                <w:szCs w:val="22"/>
              </w:rPr>
            </w:pPr>
          </w:p>
        </w:tc>
        <w:tc>
          <w:tcPr>
            <w:tcW w:w="608" w:type="dxa"/>
          </w:tcPr>
          <w:p w14:paraId="3242EDAC" w14:textId="77777777" w:rsidR="005D7F85" w:rsidRPr="00CF189D" w:rsidRDefault="005D7F85" w:rsidP="00373BF5">
            <w:pPr>
              <w:rPr>
                <w:rFonts w:asciiTheme="minorBidi" w:hAnsiTheme="minorBidi"/>
                <w:b/>
                <w:bCs/>
                <w:sz w:val="22"/>
                <w:szCs w:val="22"/>
              </w:rPr>
            </w:pPr>
          </w:p>
        </w:tc>
        <w:tc>
          <w:tcPr>
            <w:tcW w:w="607" w:type="dxa"/>
          </w:tcPr>
          <w:p w14:paraId="4CA4B80D" w14:textId="77777777" w:rsidR="005D7F85" w:rsidRPr="00CF189D" w:rsidRDefault="005D7F85" w:rsidP="00373BF5">
            <w:pPr>
              <w:rPr>
                <w:rFonts w:asciiTheme="minorBidi" w:hAnsiTheme="minorBidi"/>
                <w:b/>
                <w:bCs/>
                <w:sz w:val="22"/>
                <w:szCs w:val="22"/>
              </w:rPr>
            </w:pPr>
          </w:p>
        </w:tc>
        <w:tc>
          <w:tcPr>
            <w:tcW w:w="608" w:type="dxa"/>
          </w:tcPr>
          <w:p w14:paraId="66359905" w14:textId="77777777" w:rsidR="005D7F85" w:rsidRPr="00CF189D" w:rsidRDefault="005D7F85" w:rsidP="00373BF5">
            <w:pPr>
              <w:rPr>
                <w:rFonts w:asciiTheme="minorBidi" w:hAnsiTheme="minorBidi"/>
                <w:b/>
                <w:bCs/>
                <w:sz w:val="22"/>
                <w:szCs w:val="22"/>
              </w:rPr>
            </w:pPr>
          </w:p>
        </w:tc>
        <w:tc>
          <w:tcPr>
            <w:tcW w:w="607" w:type="dxa"/>
          </w:tcPr>
          <w:p w14:paraId="313C4DE7" w14:textId="77777777" w:rsidR="005D7F85" w:rsidRPr="00CF189D" w:rsidRDefault="005D7F85" w:rsidP="00373BF5">
            <w:pPr>
              <w:rPr>
                <w:rFonts w:asciiTheme="minorBidi" w:hAnsiTheme="minorBidi"/>
                <w:b/>
                <w:bCs/>
                <w:sz w:val="22"/>
                <w:szCs w:val="22"/>
              </w:rPr>
            </w:pPr>
          </w:p>
        </w:tc>
        <w:tc>
          <w:tcPr>
            <w:tcW w:w="608" w:type="dxa"/>
          </w:tcPr>
          <w:p w14:paraId="71855EC6" w14:textId="77777777" w:rsidR="005D7F85" w:rsidRPr="00CF189D" w:rsidRDefault="005D7F85" w:rsidP="00373BF5">
            <w:pPr>
              <w:rPr>
                <w:rFonts w:asciiTheme="minorBidi" w:hAnsiTheme="minorBidi"/>
                <w:b/>
                <w:bCs/>
                <w:sz w:val="22"/>
                <w:szCs w:val="22"/>
              </w:rPr>
            </w:pPr>
          </w:p>
        </w:tc>
        <w:tc>
          <w:tcPr>
            <w:tcW w:w="608" w:type="dxa"/>
          </w:tcPr>
          <w:p w14:paraId="2491B330" w14:textId="77777777" w:rsidR="005D7F85" w:rsidRPr="00CF189D" w:rsidRDefault="005D7F85" w:rsidP="00373BF5">
            <w:pPr>
              <w:rPr>
                <w:rFonts w:asciiTheme="minorBidi" w:hAnsiTheme="minorBidi"/>
                <w:b/>
                <w:bCs/>
                <w:sz w:val="22"/>
                <w:szCs w:val="22"/>
              </w:rPr>
            </w:pPr>
          </w:p>
        </w:tc>
      </w:tr>
      <w:tr w:rsidR="005D7F85" w14:paraId="322BE1F7" w14:textId="77777777" w:rsidTr="002345EC">
        <w:trPr>
          <w:trHeight w:val="662"/>
        </w:trPr>
        <w:tc>
          <w:tcPr>
            <w:tcW w:w="1696" w:type="dxa"/>
            <w:vMerge/>
            <w:shd w:val="clear" w:color="auto" w:fill="B4C6E7" w:themeFill="accent1" w:themeFillTint="66"/>
          </w:tcPr>
          <w:p w14:paraId="268892B7" w14:textId="77777777" w:rsidR="005D7F85" w:rsidRPr="00CF189D" w:rsidRDefault="005D7F85" w:rsidP="00373BF5">
            <w:pPr>
              <w:rPr>
                <w:rFonts w:asciiTheme="minorBidi" w:hAnsiTheme="minorBidi"/>
                <w:sz w:val="22"/>
                <w:szCs w:val="22"/>
              </w:rPr>
            </w:pPr>
          </w:p>
        </w:tc>
        <w:tc>
          <w:tcPr>
            <w:tcW w:w="9781" w:type="dxa"/>
          </w:tcPr>
          <w:p w14:paraId="60712B9A" w14:textId="67A107C1" w:rsidR="005D7F85" w:rsidRPr="00CF189D" w:rsidRDefault="005D7F85" w:rsidP="00373BF5">
            <w:pPr>
              <w:rPr>
                <w:rFonts w:asciiTheme="minorBidi" w:hAnsiTheme="minorBidi"/>
                <w:color w:val="000000"/>
                <w:sz w:val="22"/>
                <w:szCs w:val="22"/>
              </w:rPr>
            </w:pPr>
            <w:r w:rsidRPr="00CF189D">
              <w:rPr>
                <w:rFonts w:asciiTheme="minorBidi" w:hAnsiTheme="minorBidi"/>
                <w:color w:val="000000"/>
                <w:sz w:val="22"/>
                <w:szCs w:val="22"/>
              </w:rPr>
              <w:t>That websites may share personal data about their users, and information collected on their internet use, for commer</w:t>
            </w:r>
            <w:r w:rsidR="00FB69C0">
              <w:rPr>
                <w:rFonts w:asciiTheme="minorBidi" w:hAnsiTheme="minorBidi"/>
                <w:color w:val="000000"/>
                <w:sz w:val="22"/>
                <w:szCs w:val="22"/>
              </w:rPr>
              <w:t>ci</w:t>
            </w:r>
            <w:r w:rsidRPr="00CF189D">
              <w:rPr>
                <w:rFonts w:asciiTheme="minorBidi" w:hAnsiTheme="minorBidi"/>
                <w:color w:val="000000"/>
                <w:sz w:val="22"/>
                <w:szCs w:val="22"/>
              </w:rPr>
              <w:t>al purposes (</w:t>
            </w:r>
            <w:proofErr w:type="spellStart"/>
            <w:r w:rsidRPr="00CF189D">
              <w:rPr>
                <w:rFonts w:asciiTheme="minorBidi" w:hAnsiTheme="minorBidi"/>
                <w:color w:val="000000"/>
                <w:sz w:val="22"/>
                <w:szCs w:val="22"/>
              </w:rPr>
              <w:t>eg.</w:t>
            </w:r>
            <w:proofErr w:type="spellEnd"/>
            <w:r w:rsidRPr="00CF189D">
              <w:rPr>
                <w:rFonts w:asciiTheme="minorBidi" w:hAnsiTheme="minorBidi"/>
                <w:color w:val="000000"/>
                <w:sz w:val="22"/>
                <w:szCs w:val="22"/>
              </w:rPr>
              <w:t xml:space="preserve"> to enable targeted advertising.)</w:t>
            </w:r>
          </w:p>
        </w:tc>
        <w:tc>
          <w:tcPr>
            <w:tcW w:w="607" w:type="dxa"/>
          </w:tcPr>
          <w:p w14:paraId="70A2AAD4" w14:textId="77777777" w:rsidR="005D7F85" w:rsidRPr="00CF189D" w:rsidRDefault="005D7F85" w:rsidP="00373BF5">
            <w:pPr>
              <w:rPr>
                <w:rFonts w:asciiTheme="minorBidi" w:hAnsiTheme="minorBidi"/>
                <w:b/>
                <w:bCs/>
                <w:sz w:val="22"/>
                <w:szCs w:val="22"/>
              </w:rPr>
            </w:pPr>
          </w:p>
        </w:tc>
        <w:tc>
          <w:tcPr>
            <w:tcW w:w="608" w:type="dxa"/>
          </w:tcPr>
          <w:p w14:paraId="2B8078D5" w14:textId="77777777" w:rsidR="005D7F85" w:rsidRPr="00CF189D" w:rsidRDefault="005D7F85" w:rsidP="00373BF5">
            <w:pPr>
              <w:rPr>
                <w:rFonts w:asciiTheme="minorBidi" w:hAnsiTheme="minorBidi"/>
                <w:b/>
                <w:bCs/>
                <w:sz w:val="22"/>
                <w:szCs w:val="22"/>
              </w:rPr>
            </w:pPr>
          </w:p>
        </w:tc>
        <w:tc>
          <w:tcPr>
            <w:tcW w:w="607" w:type="dxa"/>
          </w:tcPr>
          <w:p w14:paraId="7AA859EB" w14:textId="77777777" w:rsidR="005D7F85" w:rsidRPr="00CF189D" w:rsidRDefault="005D7F85" w:rsidP="00373BF5">
            <w:pPr>
              <w:rPr>
                <w:rFonts w:asciiTheme="minorBidi" w:hAnsiTheme="minorBidi"/>
                <w:b/>
                <w:bCs/>
                <w:sz w:val="22"/>
                <w:szCs w:val="22"/>
              </w:rPr>
            </w:pPr>
          </w:p>
        </w:tc>
        <w:tc>
          <w:tcPr>
            <w:tcW w:w="608" w:type="dxa"/>
          </w:tcPr>
          <w:p w14:paraId="278E84B5" w14:textId="77777777" w:rsidR="005D7F85" w:rsidRPr="00CF189D" w:rsidRDefault="005D7F85" w:rsidP="00373BF5">
            <w:pPr>
              <w:rPr>
                <w:rFonts w:asciiTheme="minorBidi" w:hAnsiTheme="minorBidi"/>
                <w:b/>
                <w:bCs/>
                <w:sz w:val="22"/>
                <w:szCs w:val="22"/>
              </w:rPr>
            </w:pPr>
          </w:p>
        </w:tc>
        <w:tc>
          <w:tcPr>
            <w:tcW w:w="607" w:type="dxa"/>
          </w:tcPr>
          <w:p w14:paraId="2185E2A8" w14:textId="77777777" w:rsidR="005D7F85" w:rsidRPr="00CF189D" w:rsidRDefault="005D7F85" w:rsidP="00373BF5">
            <w:pPr>
              <w:rPr>
                <w:rFonts w:asciiTheme="minorBidi" w:hAnsiTheme="minorBidi"/>
                <w:b/>
                <w:bCs/>
                <w:sz w:val="22"/>
                <w:szCs w:val="22"/>
              </w:rPr>
            </w:pPr>
          </w:p>
        </w:tc>
        <w:tc>
          <w:tcPr>
            <w:tcW w:w="608" w:type="dxa"/>
          </w:tcPr>
          <w:p w14:paraId="285504C6" w14:textId="77777777" w:rsidR="005D7F85" w:rsidRPr="00CF189D" w:rsidRDefault="005D7F85" w:rsidP="00373BF5">
            <w:pPr>
              <w:rPr>
                <w:rFonts w:asciiTheme="minorBidi" w:hAnsiTheme="minorBidi"/>
                <w:b/>
                <w:bCs/>
                <w:sz w:val="22"/>
                <w:szCs w:val="22"/>
              </w:rPr>
            </w:pPr>
          </w:p>
        </w:tc>
        <w:tc>
          <w:tcPr>
            <w:tcW w:w="608" w:type="dxa"/>
          </w:tcPr>
          <w:p w14:paraId="60A4ED2E" w14:textId="77777777" w:rsidR="005D7F85" w:rsidRPr="00CF189D" w:rsidRDefault="005D7F85" w:rsidP="00373BF5">
            <w:pPr>
              <w:rPr>
                <w:rFonts w:asciiTheme="minorBidi" w:hAnsiTheme="minorBidi"/>
                <w:b/>
                <w:bCs/>
                <w:sz w:val="22"/>
                <w:szCs w:val="22"/>
              </w:rPr>
            </w:pPr>
          </w:p>
        </w:tc>
      </w:tr>
      <w:tr w:rsidR="005D7F85" w14:paraId="43687289" w14:textId="77777777" w:rsidTr="002345EC">
        <w:trPr>
          <w:trHeight w:val="662"/>
        </w:trPr>
        <w:tc>
          <w:tcPr>
            <w:tcW w:w="1696" w:type="dxa"/>
            <w:vMerge/>
            <w:shd w:val="clear" w:color="auto" w:fill="B4C6E7" w:themeFill="accent1" w:themeFillTint="66"/>
          </w:tcPr>
          <w:p w14:paraId="1DD2DE86" w14:textId="77777777" w:rsidR="005D7F85" w:rsidRPr="00CF189D" w:rsidRDefault="005D7F85" w:rsidP="00373BF5">
            <w:pPr>
              <w:rPr>
                <w:rFonts w:asciiTheme="minorBidi" w:hAnsiTheme="minorBidi"/>
                <w:sz w:val="22"/>
                <w:szCs w:val="22"/>
              </w:rPr>
            </w:pPr>
          </w:p>
        </w:tc>
        <w:tc>
          <w:tcPr>
            <w:tcW w:w="9781" w:type="dxa"/>
          </w:tcPr>
          <w:p w14:paraId="3DAF88D5" w14:textId="2E4E58FA" w:rsidR="005D7F85" w:rsidRPr="00CF189D" w:rsidRDefault="005D7F85" w:rsidP="00373BF5">
            <w:pPr>
              <w:rPr>
                <w:rFonts w:asciiTheme="minorBidi" w:hAnsiTheme="minorBidi"/>
                <w:color w:val="000000"/>
                <w:sz w:val="22"/>
                <w:szCs w:val="22"/>
              </w:rPr>
            </w:pPr>
            <w:r w:rsidRPr="00CF189D">
              <w:rPr>
                <w:rFonts w:asciiTheme="minorBidi" w:hAnsiTheme="minorBidi"/>
                <w:color w:val="000000"/>
                <w:sz w:val="22"/>
                <w:szCs w:val="22"/>
              </w:rPr>
              <w:t xml:space="preserve">That criminals can operate online scams, for example using fake websites or emails to extort money or valuable personal information.  This information can be used to the detriment of the person or wider society.  About risks of sextortion, how to identify online scams relating to sex, and how to seek support if they have been scammed or involved in sextortion. </w:t>
            </w:r>
          </w:p>
        </w:tc>
        <w:tc>
          <w:tcPr>
            <w:tcW w:w="607" w:type="dxa"/>
          </w:tcPr>
          <w:p w14:paraId="1221182B" w14:textId="77777777" w:rsidR="005D7F85" w:rsidRPr="00CF189D" w:rsidRDefault="005D7F85" w:rsidP="00373BF5">
            <w:pPr>
              <w:rPr>
                <w:rFonts w:asciiTheme="minorBidi" w:hAnsiTheme="minorBidi"/>
                <w:b/>
                <w:bCs/>
                <w:sz w:val="22"/>
                <w:szCs w:val="22"/>
              </w:rPr>
            </w:pPr>
          </w:p>
        </w:tc>
        <w:tc>
          <w:tcPr>
            <w:tcW w:w="608" w:type="dxa"/>
          </w:tcPr>
          <w:p w14:paraId="1AA8D35C" w14:textId="77777777" w:rsidR="005D7F85" w:rsidRPr="00CF189D" w:rsidRDefault="005D7F85" w:rsidP="00373BF5">
            <w:pPr>
              <w:rPr>
                <w:rFonts w:asciiTheme="minorBidi" w:hAnsiTheme="minorBidi"/>
                <w:b/>
                <w:bCs/>
                <w:sz w:val="22"/>
                <w:szCs w:val="22"/>
              </w:rPr>
            </w:pPr>
          </w:p>
        </w:tc>
        <w:tc>
          <w:tcPr>
            <w:tcW w:w="607" w:type="dxa"/>
          </w:tcPr>
          <w:p w14:paraId="59C12A91" w14:textId="77777777" w:rsidR="005D7F85" w:rsidRPr="00CF189D" w:rsidRDefault="005D7F85" w:rsidP="00373BF5">
            <w:pPr>
              <w:rPr>
                <w:rFonts w:asciiTheme="minorBidi" w:hAnsiTheme="minorBidi"/>
                <w:b/>
                <w:bCs/>
                <w:sz w:val="22"/>
                <w:szCs w:val="22"/>
              </w:rPr>
            </w:pPr>
          </w:p>
        </w:tc>
        <w:tc>
          <w:tcPr>
            <w:tcW w:w="608" w:type="dxa"/>
          </w:tcPr>
          <w:p w14:paraId="628AD4B7" w14:textId="77777777" w:rsidR="005D7F85" w:rsidRPr="00CF189D" w:rsidRDefault="005D7F85" w:rsidP="00373BF5">
            <w:pPr>
              <w:rPr>
                <w:rFonts w:asciiTheme="minorBidi" w:hAnsiTheme="minorBidi"/>
                <w:b/>
                <w:bCs/>
                <w:sz w:val="22"/>
                <w:szCs w:val="22"/>
              </w:rPr>
            </w:pPr>
          </w:p>
        </w:tc>
        <w:tc>
          <w:tcPr>
            <w:tcW w:w="607" w:type="dxa"/>
          </w:tcPr>
          <w:p w14:paraId="030F5ABC" w14:textId="77777777" w:rsidR="005D7F85" w:rsidRPr="00CF189D" w:rsidRDefault="005D7F85" w:rsidP="00373BF5">
            <w:pPr>
              <w:rPr>
                <w:rFonts w:asciiTheme="minorBidi" w:hAnsiTheme="minorBidi"/>
                <w:b/>
                <w:bCs/>
                <w:sz w:val="22"/>
                <w:szCs w:val="22"/>
              </w:rPr>
            </w:pPr>
          </w:p>
        </w:tc>
        <w:tc>
          <w:tcPr>
            <w:tcW w:w="608" w:type="dxa"/>
          </w:tcPr>
          <w:p w14:paraId="7F188123" w14:textId="77777777" w:rsidR="005D7F85" w:rsidRPr="00CF189D" w:rsidRDefault="005D7F85" w:rsidP="00373BF5">
            <w:pPr>
              <w:rPr>
                <w:rFonts w:asciiTheme="minorBidi" w:hAnsiTheme="minorBidi"/>
                <w:b/>
                <w:bCs/>
                <w:sz w:val="22"/>
                <w:szCs w:val="22"/>
              </w:rPr>
            </w:pPr>
          </w:p>
        </w:tc>
        <w:tc>
          <w:tcPr>
            <w:tcW w:w="608" w:type="dxa"/>
          </w:tcPr>
          <w:p w14:paraId="6A1F0750" w14:textId="77777777" w:rsidR="005D7F85" w:rsidRPr="00CF189D" w:rsidRDefault="005D7F85" w:rsidP="00373BF5">
            <w:pPr>
              <w:rPr>
                <w:rFonts w:asciiTheme="minorBidi" w:hAnsiTheme="minorBidi"/>
                <w:b/>
                <w:bCs/>
                <w:sz w:val="22"/>
                <w:szCs w:val="22"/>
              </w:rPr>
            </w:pPr>
          </w:p>
        </w:tc>
      </w:tr>
      <w:tr w:rsidR="005D7F85" w14:paraId="79397067" w14:textId="77777777" w:rsidTr="002345EC">
        <w:trPr>
          <w:trHeight w:val="662"/>
        </w:trPr>
        <w:tc>
          <w:tcPr>
            <w:tcW w:w="1696" w:type="dxa"/>
            <w:vMerge/>
            <w:shd w:val="clear" w:color="auto" w:fill="B4C6E7" w:themeFill="accent1" w:themeFillTint="66"/>
          </w:tcPr>
          <w:p w14:paraId="2AB3234D" w14:textId="77777777" w:rsidR="005D7F85" w:rsidRPr="00CF189D" w:rsidRDefault="005D7F85" w:rsidP="00373BF5">
            <w:pPr>
              <w:rPr>
                <w:rFonts w:asciiTheme="minorBidi" w:hAnsiTheme="minorBidi"/>
                <w:sz w:val="22"/>
                <w:szCs w:val="22"/>
              </w:rPr>
            </w:pPr>
          </w:p>
        </w:tc>
        <w:tc>
          <w:tcPr>
            <w:tcW w:w="9781" w:type="dxa"/>
          </w:tcPr>
          <w:p w14:paraId="355E0276" w14:textId="0EB845BE" w:rsidR="005D7F85" w:rsidRPr="00CF189D" w:rsidRDefault="005D7F85" w:rsidP="00373BF5">
            <w:pPr>
              <w:rPr>
                <w:rFonts w:asciiTheme="minorBidi" w:hAnsiTheme="minorBidi"/>
                <w:color w:val="000000"/>
                <w:sz w:val="22"/>
                <w:szCs w:val="22"/>
              </w:rPr>
            </w:pPr>
            <w:r w:rsidRPr="00CF189D">
              <w:rPr>
                <w:rFonts w:asciiTheme="minorBidi" w:hAnsiTheme="minorBidi"/>
                <w:color w:val="000000"/>
                <w:sz w:val="22"/>
                <w:szCs w:val="22"/>
              </w:rPr>
              <w:t xml:space="preserve">That AI chatbots are an example of how AI is rapidly developing, and that these can pose risks by creating fake intimacy or offering harmful advice.  It is important to be able to critically think about new types of technology as they appear online and how they might pose a risk. </w:t>
            </w:r>
          </w:p>
        </w:tc>
        <w:tc>
          <w:tcPr>
            <w:tcW w:w="607" w:type="dxa"/>
          </w:tcPr>
          <w:p w14:paraId="72913943" w14:textId="77777777" w:rsidR="005D7F85" w:rsidRPr="00CF189D" w:rsidRDefault="005D7F85" w:rsidP="00373BF5">
            <w:pPr>
              <w:rPr>
                <w:rFonts w:asciiTheme="minorBidi" w:hAnsiTheme="minorBidi"/>
                <w:b/>
                <w:bCs/>
                <w:sz w:val="22"/>
                <w:szCs w:val="22"/>
              </w:rPr>
            </w:pPr>
          </w:p>
        </w:tc>
        <w:tc>
          <w:tcPr>
            <w:tcW w:w="608" w:type="dxa"/>
          </w:tcPr>
          <w:p w14:paraId="484EBBB8" w14:textId="77777777" w:rsidR="005D7F85" w:rsidRPr="00CF189D" w:rsidRDefault="005D7F85" w:rsidP="00373BF5">
            <w:pPr>
              <w:rPr>
                <w:rFonts w:asciiTheme="minorBidi" w:hAnsiTheme="minorBidi"/>
                <w:b/>
                <w:bCs/>
                <w:sz w:val="22"/>
                <w:szCs w:val="22"/>
              </w:rPr>
            </w:pPr>
          </w:p>
        </w:tc>
        <w:tc>
          <w:tcPr>
            <w:tcW w:w="607" w:type="dxa"/>
          </w:tcPr>
          <w:p w14:paraId="0F846FC4" w14:textId="77777777" w:rsidR="005D7F85" w:rsidRPr="00CF189D" w:rsidRDefault="005D7F85" w:rsidP="00373BF5">
            <w:pPr>
              <w:rPr>
                <w:rFonts w:asciiTheme="minorBidi" w:hAnsiTheme="minorBidi"/>
                <w:b/>
                <w:bCs/>
                <w:sz w:val="22"/>
                <w:szCs w:val="22"/>
              </w:rPr>
            </w:pPr>
          </w:p>
        </w:tc>
        <w:tc>
          <w:tcPr>
            <w:tcW w:w="608" w:type="dxa"/>
          </w:tcPr>
          <w:p w14:paraId="66C07796" w14:textId="77777777" w:rsidR="005D7F85" w:rsidRPr="00CF189D" w:rsidRDefault="005D7F85" w:rsidP="00373BF5">
            <w:pPr>
              <w:rPr>
                <w:rFonts w:asciiTheme="minorBidi" w:hAnsiTheme="minorBidi"/>
                <w:b/>
                <w:bCs/>
                <w:sz w:val="22"/>
                <w:szCs w:val="22"/>
              </w:rPr>
            </w:pPr>
          </w:p>
        </w:tc>
        <w:tc>
          <w:tcPr>
            <w:tcW w:w="607" w:type="dxa"/>
          </w:tcPr>
          <w:p w14:paraId="00B896FA" w14:textId="77777777" w:rsidR="005D7F85" w:rsidRPr="00CF189D" w:rsidRDefault="005D7F85" w:rsidP="00373BF5">
            <w:pPr>
              <w:rPr>
                <w:rFonts w:asciiTheme="minorBidi" w:hAnsiTheme="minorBidi"/>
                <w:b/>
                <w:bCs/>
                <w:sz w:val="22"/>
                <w:szCs w:val="22"/>
              </w:rPr>
            </w:pPr>
          </w:p>
        </w:tc>
        <w:tc>
          <w:tcPr>
            <w:tcW w:w="608" w:type="dxa"/>
          </w:tcPr>
          <w:p w14:paraId="4484B45C" w14:textId="77777777" w:rsidR="005D7F85" w:rsidRPr="00CF189D" w:rsidRDefault="005D7F85" w:rsidP="00373BF5">
            <w:pPr>
              <w:rPr>
                <w:rFonts w:asciiTheme="minorBidi" w:hAnsiTheme="minorBidi"/>
                <w:b/>
                <w:bCs/>
                <w:sz w:val="22"/>
                <w:szCs w:val="22"/>
              </w:rPr>
            </w:pPr>
          </w:p>
        </w:tc>
        <w:tc>
          <w:tcPr>
            <w:tcW w:w="608" w:type="dxa"/>
          </w:tcPr>
          <w:p w14:paraId="32080876" w14:textId="77777777" w:rsidR="005D7F85" w:rsidRPr="00CF189D" w:rsidRDefault="005D7F85" w:rsidP="00373BF5">
            <w:pPr>
              <w:rPr>
                <w:rFonts w:asciiTheme="minorBidi" w:hAnsiTheme="minorBidi"/>
                <w:b/>
                <w:bCs/>
                <w:sz w:val="22"/>
                <w:szCs w:val="22"/>
              </w:rPr>
            </w:pPr>
          </w:p>
        </w:tc>
      </w:tr>
      <w:tr w:rsidR="005D7F85" w14:paraId="1A228DCE" w14:textId="77777777" w:rsidTr="002345EC">
        <w:trPr>
          <w:trHeight w:val="662"/>
        </w:trPr>
        <w:tc>
          <w:tcPr>
            <w:tcW w:w="1696" w:type="dxa"/>
            <w:vMerge w:val="restart"/>
            <w:shd w:val="clear" w:color="auto" w:fill="E1BBDB"/>
          </w:tcPr>
          <w:p w14:paraId="3AF8B682" w14:textId="77777777" w:rsidR="005D7F85" w:rsidRPr="002345EC" w:rsidRDefault="005D7F85" w:rsidP="00373BF5">
            <w:pPr>
              <w:rPr>
                <w:rFonts w:asciiTheme="minorBidi" w:hAnsiTheme="minorBidi"/>
                <w:b/>
                <w:bCs/>
                <w:sz w:val="22"/>
                <w:szCs w:val="22"/>
              </w:rPr>
            </w:pPr>
            <w:r w:rsidRPr="002345EC">
              <w:rPr>
                <w:rFonts w:asciiTheme="minorBidi" w:hAnsiTheme="minorBidi"/>
                <w:b/>
                <w:bCs/>
                <w:sz w:val="22"/>
                <w:szCs w:val="22"/>
              </w:rPr>
              <w:t>Being safe</w:t>
            </w:r>
          </w:p>
        </w:tc>
        <w:tc>
          <w:tcPr>
            <w:tcW w:w="9781" w:type="dxa"/>
          </w:tcPr>
          <w:p w14:paraId="7847C263" w14:textId="50F27BB5" w:rsidR="005D7F85" w:rsidRPr="00CF189D" w:rsidRDefault="003509F1" w:rsidP="00373BF5">
            <w:pPr>
              <w:rPr>
                <w:rFonts w:asciiTheme="minorBidi" w:hAnsiTheme="minorBidi"/>
                <w:sz w:val="22"/>
                <w:szCs w:val="22"/>
              </w:rPr>
            </w:pPr>
            <w:r>
              <w:rPr>
                <w:rFonts w:asciiTheme="minorBidi" w:hAnsiTheme="minorBidi"/>
                <w:color w:val="000000"/>
                <w:sz w:val="22"/>
                <w:szCs w:val="22"/>
              </w:rPr>
              <w:t>H</w:t>
            </w:r>
            <w:r w:rsidR="005D7F85" w:rsidRPr="00CF189D">
              <w:rPr>
                <w:rFonts w:asciiTheme="minorBidi" w:hAnsiTheme="minorBidi"/>
                <w:color w:val="000000"/>
                <w:sz w:val="22"/>
                <w:szCs w:val="22"/>
              </w:rPr>
              <w:t>ow to recognise, respect and communicate consent and boundaries in relationships, including in early romantic relationships (in all contexts, including online)</w:t>
            </w:r>
            <w:r>
              <w:rPr>
                <w:rFonts w:asciiTheme="minorBidi" w:hAnsiTheme="minorBidi"/>
                <w:color w:val="000000"/>
                <w:sz w:val="22"/>
                <w:szCs w:val="22"/>
              </w:rPr>
              <w:t xml:space="preserve"> </w:t>
            </w:r>
            <w:r w:rsidR="005D7F85" w:rsidRPr="00CF189D">
              <w:rPr>
                <w:rFonts w:asciiTheme="minorBidi" w:hAnsiTheme="minorBidi"/>
                <w:color w:val="000000"/>
                <w:sz w:val="22"/>
                <w:szCs w:val="22"/>
              </w:rPr>
              <w:t xml:space="preserve">and early sexual relationships that might involve kissing or touching.  That kindness and care for others requires more than just consent. </w:t>
            </w:r>
          </w:p>
        </w:tc>
        <w:tc>
          <w:tcPr>
            <w:tcW w:w="607" w:type="dxa"/>
          </w:tcPr>
          <w:p w14:paraId="3E3A96BB" w14:textId="0438A48D" w:rsidR="005D7F85" w:rsidRPr="00CF189D" w:rsidRDefault="005D7F85" w:rsidP="00373BF5">
            <w:pPr>
              <w:rPr>
                <w:rFonts w:asciiTheme="minorBidi" w:hAnsiTheme="minorBidi"/>
                <w:b/>
                <w:bCs/>
                <w:sz w:val="22"/>
                <w:szCs w:val="22"/>
              </w:rPr>
            </w:pPr>
          </w:p>
        </w:tc>
        <w:tc>
          <w:tcPr>
            <w:tcW w:w="608" w:type="dxa"/>
          </w:tcPr>
          <w:p w14:paraId="68B55C6C" w14:textId="0C0D6CBF" w:rsidR="005D7F85" w:rsidRPr="00CF189D" w:rsidRDefault="005D7F85" w:rsidP="00373BF5">
            <w:pPr>
              <w:rPr>
                <w:rFonts w:asciiTheme="minorBidi" w:hAnsiTheme="minorBidi"/>
                <w:b/>
                <w:bCs/>
                <w:sz w:val="22"/>
                <w:szCs w:val="22"/>
              </w:rPr>
            </w:pPr>
          </w:p>
        </w:tc>
        <w:tc>
          <w:tcPr>
            <w:tcW w:w="607" w:type="dxa"/>
          </w:tcPr>
          <w:p w14:paraId="10A788EF" w14:textId="7A11A5B6" w:rsidR="005D7F85" w:rsidRPr="00CF189D" w:rsidRDefault="005D7F85" w:rsidP="00373BF5">
            <w:pPr>
              <w:rPr>
                <w:rFonts w:asciiTheme="minorBidi" w:hAnsiTheme="minorBidi"/>
                <w:b/>
                <w:bCs/>
                <w:sz w:val="22"/>
                <w:szCs w:val="22"/>
              </w:rPr>
            </w:pPr>
          </w:p>
        </w:tc>
        <w:tc>
          <w:tcPr>
            <w:tcW w:w="608" w:type="dxa"/>
          </w:tcPr>
          <w:p w14:paraId="063CE94F" w14:textId="77777777" w:rsidR="005D7F85" w:rsidRPr="00CF189D" w:rsidRDefault="005D7F85" w:rsidP="00373BF5">
            <w:pPr>
              <w:rPr>
                <w:rFonts w:asciiTheme="minorBidi" w:hAnsiTheme="minorBidi"/>
                <w:b/>
                <w:bCs/>
                <w:sz w:val="22"/>
                <w:szCs w:val="22"/>
              </w:rPr>
            </w:pPr>
          </w:p>
        </w:tc>
        <w:tc>
          <w:tcPr>
            <w:tcW w:w="607" w:type="dxa"/>
          </w:tcPr>
          <w:p w14:paraId="69CF1CD1" w14:textId="77777777" w:rsidR="005D7F85" w:rsidRPr="00CF189D" w:rsidRDefault="005D7F85" w:rsidP="00373BF5">
            <w:pPr>
              <w:rPr>
                <w:rFonts w:asciiTheme="minorBidi" w:hAnsiTheme="minorBidi"/>
                <w:b/>
                <w:bCs/>
                <w:sz w:val="22"/>
                <w:szCs w:val="22"/>
              </w:rPr>
            </w:pPr>
          </w:p>
        </w:tc>
        <w:tc>
          <w:tcPr>
            <w:tcW w:w="608" w:type="dxa"/>
          </w:tcPr>
          <w:p w14:paraId="499162B4" w14:textId="77777777" w:rsidR="005D7F85" w:rsidRPr="00CF189D" w:rsidRDefault="005D7F85" w:rsidP="00373BF5">
            <w:pPr>
              <w:rPr>
                <w:rFonts w:asciiTheme="minorBidi" w:hAnsiTheme="minorBidi"/>
                <w:b/>
                <w:bCs/>
                <w:sz w:val="22"/>
                <w:szCs w:val="22"/>
              </w:rPr>
            </w:pPr>
          </w:p>
        </w:tc>
        <w:tc>
          <w:tcPr>
            <w:tcW w:w="608" w:type="dxa"/>
          </w:tcPr>
          <w:p w14:paraId="698478FE" w14:textId="77777777" w:rsidR="005D7F85" w:rsidRPr="00CF189D" w:rsidRDefault="005D7F85" w:rsidP="00373BF5">
            <w:pPr>
              <w:rPr>
                <w:rFonts w:asciiTheme="minorBidi" w:hAnsiTheme="minorBidi"/>
                <w:b/>
                <w:bCs/>
                <w:sz w:val="22"/>
                <w:szCs w:val="22"/>
              </w:rPr>
            </w:pPr>
          </w:p>
        </w:tc>
      </w:tr>
      <w:tr w:rsidR="005D7F85" w14:paraId="15402995" w14:textId="77777777" w:rsidTr="002345EC">
        <w:trPr>
          <w:trHeight w:val="662"/>
        </w:trPr>
        <w:tc>
          <w:tcPr>
            <w:tcW w:w="1696" w:type="dxa"/>
            <w:vMerge/>
            <w:shd w:val="clear" w:color="auto" w:fill="E1BBDB"/>
          </w:tcPr>
          <w:p w14:paraId="3AA6D008" w14:textId="77777777" w:rsidR="005D7F85" w:rsidRPr="00CF189D" w:rsidRDefault="005D7F85" w:rsidP="00373BF5">
            <w:pPr>
              <w:rPr>
                <w:rFonts w:asciiTheme="minorBidi" w:hAnsiTheme="minorBidi"/>
                <w:sz w:val="22"/>
                <w:szCs w:val="22"/>
              </w:rPr>
            </w:pPr>
          </w:p>
        </w:tc>
        <w:tc>
          <w:tcPr>
            <w:tcW w:w="9781" w:type="dxa"/>
          </w:tcPr>
          <w:p w14:paraId="2C87A597" w14:textId="7698088B" w:rsidR="005D7F85" w:rsidRPr="00CF189D" w:rsidRDefault="005D7F85" w:rsidP="00373BF5">
            <w:pPr>
              <w:rPr>
                <w:rFonts w:asciiTheme="minorBidi" w:hAnsiTheme="minorBidi"/>
                <w:sz w:val="22"/>
                <w:szCs w:val="22"/>
              </w:rPr>
            </w:pPr>
            <w:r w:rsidRPr="00CF189D">
              <w:rPr>
                <w:rFonts w:asciiTheme="minorBidi" w:hAnsiTheme="minorBidi"/>
                <w:color w:val="000000"/>
                <w:sz w:val="22"/>
                <w:szCs w:val="22"/>
              </w:rPr>
              <w:t>That there are a range of strategies for identifying, resisting and understanding pressure in relationships from peers or others, including sexual pressure, and how to avoid putting pres</w:t>
            </w:r>
            <w:r w:rsidR="00FB69C0">
              <w:rPr>
                <w:rFonts w:asciiTheme="minorBidi" w:hAnsiTheme="minorBidi"/>
                <w:color w:val="000000"/>
                <w:sz w:val="22"/>
                <w:szCs w:val="22"/>
              </w:rPr>
              <w:t>s</w:t>
            </w:r>
            <w:r w:rsidRPr="00CF189D">
              <w:rPr>
                <w:rFonts w:asciiTheme="minorBidi" w:hAnsiTheme="minorBidi"/>
                <w:color w:val="000000"/>
                <w:sz w:val="22"/>
                <w:szCs w:val="22"/>
              </w:rPr>
              <w:t>ure on others.</w:t>
            </w:r>
          </w:p>
        </w:tc>
        <w:tc>
          <w:tcPr>
            <w:tcW w:w="607" w:type="dxa"/>
          </w:tcPr>
          <w:p w14:paraId="6CFD70EF" w14:textId="7A371BA1" w:rsidR="005D7F85" w:rsidRPr="00CF189D" w:rsidRDefault="005D7F85" w:rsidP="00373BF5">
            <w:pPr>
              <w:rPr>
                <w:rFonts w:asciiTheme="minorBidi" w:hAnsiTheme="minorBidi"/>
                <w:b/>
                <w:bCs/>
                <w:sz w:val="22"/>
                <w:szCs w:val="22"/>
              </w:rPr>
            </w:pPr>
          </w:p>
        </w:tc>
        <w:tc>
          <w:tcPr>
            <w:tcW w:w="608" w:type="dxa"/>
          </w:tcPr>
          <w:p w14:paraId="51E27B55" w14:textId="6DDE0A1E" w:rsidR="005D7F85" w:rsidRPr="00CF189D" w:rsidRDefault="005D7F85" w:rsidP="00373BF5">
            <w:pPr>
              <w:rPr>
                <w:rFonts w:asciiTheme="minorBidi" w:hAnsiTheme="minorBidi"/>
                <w:b/>
                <w:bCs/>
                <w:sz w:val="22"/>
                <w:szCs w:val="22"/>
              </w:rPr>
            </w:pPr>
          </w:p>
        </w:tc>
        <w:tc>
          <w:tcPr>
            <w:tcW w:w="607" w:type="dxa"/>
          </w:tcPr>
          <w:p w14:paraId="78A2451E" w14:textId="120F3E84" w:rsidR="005D7F85" w:rsidRPr="00CF189D" w:rsidRDefault="005D7F85" w:rsidP="00373BF5">
            <w:pPr>
              <w:rPr>
                <w:rFonts w:asciiTheme="minorBidi" w:hAnsiTheme="minorBidi"/>
                <w:b/>
                <w:bCs/>
                <w:sz w:val="22"/>
                <w:szCs w:val="22"/>
              </w:rPr>
            </w:pPr>
          </w:p>
        </w:tc>
        <w:tc>
          <w:tcPr>
            <w:tcW w:w="608" w:type="dxa"/>
          </w:tcPr>
          <w:p w14:paraId="0442768E" w14:textId="77777777" w:rsidR="005D7F85" w:rsidRPr="00CF189D" w:rsidRDefault="005D7F85" w:rsidP="00373BF5">
            <w:pPr>
              <w:rPr>
                <w:rFonts w:asciiTheme="minorBidi" w:hAnsiTheme="minorBidi"/>
                <w:b/>
                <w:bCs/>
                <w:sz w:val="22"/>
                <w:szCs w:val="22"/>
              </w:rPr>
            </w:pPr>
          </w:p>
        </w:tc>
        <w:tc>
          <w:tcPr>
            <w:tcW w:w="607" w:type="dxa"/>
          </w:tcPr>
          <w:p w14:paraId="04CAD35F" w14:textId="77777777" w:rsidR="005D7F85" w:rsidRPr="00CF189D" w:rsidRDefault="005D7F85" w:rsidP="00373BF5">
            <w:pPr>
              <w:rPr>
                <w:rFonts w:asciiTheme="minorBidi" w:hAnsiTheme="minorBidi"/>
                <w:b/>
                <w:bCs/>
                <w:sz w:val="22"/>
                <w:szCs w:val="22"/>
              </w:rPr>
            </w:pPr>
          </w:p>
        </w:tc>
        <w:tc>
          <w:tcPr>
            <w:tcW w:w="608" w:type="dxa"/>
          </w:tcPr>
          <w:p w14:paraId="741B964F" w14:textId="77777777" w:rsidR="005D7F85" w:rsidRPr="00CF189D" w:rsidRDefault="005D7F85" w:rsidP="00373BF5">
            <w:pPr>
              <w:rPr>
                <w:rFonts w:asciiTheme="minorBidi" w:hAnsiTheme="minorBidi"/>
                <w:b/>
                <w:bCs/>
                <w:sz w:val="22"/>
                <w:szCs w:val="22"/>
              </w:rPr>
            </w:pPr>
          </w:p>
        </w:tc>
        <w:tc>
          <w:tcPr>
            <w:tcW w:w="608" w:type="dxa"/>
          </w:tcPr>
          <w:p w14:paraId="61625ABF" w14:textId="77777777" w:rsidR="005D7F85" w:rsidRPr="00CF189D" w:rsidRDefault="005D7F85" w:rsidP="00373BF5">
            <w:pPr>
              <w:rPr>
                <w:rFonts w:asciiTheme="minorBidi" w:hAnsiTheme="minorBidi"/>
                <w:b/>
                <w:bCs/>
                <w:sz w:val="22"/>
                <w:szCs w:val="22"/>
              </w:rPr>
            </w:pPr>
          </w:p>
        </w:tc>
      </w:tr>
      <w:tr w:rsidR="005D7F85" w14:paraId="4752B14C" w14:textId="77777777" w:rsidTr="002345EC">
        <w:trPr>
          <w:trHeight w:val="662"/>
        </w:trPr>
        <w:tc>
          <w:tcPr>
            <w:tcW w:w="1696" w:type="dxa"/>
            <w:vMerge/>
            <w:shd w:val="clear" w:color="auto" w:fill="E1BBDB"/>
          </w:tcPr>
          <w:p w14:paraId="092BB5E4" w14:textId="77777777" w:rsidR="005D7F85" w:rsidRPr="00CF189D" w:rsidRDefault="005D7F85" w:rsidP="00373BF5">
            <w:pPr>
              <w:rPr>
                <w:rFonts w:asciiTheme="minorBidi" w:hAnsiTheme="minorBidi"/>
                <w:sz w:val="22"/>
                <w:szCs w:val="22"/>
              </w:rPr>
            </w:pPr>
          </w:p>
        </w:tc>
        <w:tc>
          <w:tcPr>
            <w:tcW w:w="9781" w:type="dxa"/>
          </w:tcPr>
          <w:p w14:paraId="6CEDA692" w14:textId="385991E1" w:rsidR="005D7F85" w:rsidRPr="00CF189D" w:rsidRDefault="005D7F85" w:rsidP="00373BF5">
            <w:pPr>
              <w:rPr>
                <w:rFonts w:asciiTheme="minorBidi" w:hAnsiTheme="minorBidi"/>
                <w:sz w:val="22"/>
                <w:szCs w:val="22"/>
              </w:rPr>
            </w:pPr>
            <w:r w:rsidRPr="00CF189D">
              <w:rPr>
                <w:rFonts w:asciiTheme="minorBidi" w:hAnsiTheme="minorBidi"/>
                <w:color w:val="000000"/>
                <w:sz w:val="22"/>
                <w:szCs w:val="22"/>
              </w:rPr>
              <w:t>How to determine whether other children, adults or sources of information are trustworthy, how to judge when a relationship is unsafe (and recognise this in the relationships of others), how to seek help or advice, including reporting concerns about others, if needed.</w:t>
            </w:r>
          </w:p>
        </w:tc>
        <w:tc>
          <w:tcPr>
            <w:tcW w:w="607" w:type="dxa"/>
          </w:tcPr>
          <w:p w14:paraId="741C1876" w14:textId="77777777" w:rsidR="005D7F85" w:rsidRPr="00CF189D" w:rsidRDefault="005D7F85" w:rsidP="00373BF5">
            <w:pPr>
              <w:rPr>
                <w:rFonts w:asciiTheme="minorBidi" w:hAnsiTheme="minorBidi"/>
                <w:b/>
                <w:bCs/>
                <w:sz w:val="22"/>
                <w:szCs w:val="22"/>
              </w:rPr>
            </w:pPr>
          </w:p>
        </w:tc>
        <w:tc>
          <w:tcPr>
            <w:tcW w:w="608" w:type="dxa"/>
          </w:tcPr>
          <w:p w14:paraId="74E35695" w14:textId="77777777" w:rsidR="005D7F85" w:rsidRPr="00CF189D" w:rsidRDefault="005D7F85" w:rsidP="00373BF5">
            <w:pPr>
              <w:rPr>
                <w:rFonts w:asciiTheme="minorBidi" w:hAnsiTheme="minorBidi"/>
                <w:b/>
                <w:bCs/>
                <w:sz w:val="22"/>
                <w:szCs w:val="22"/>
              </w:rPr>
            </w:pPr>
          </w:p>
        </w:tc>
        <w:tc>
          <w:tcPr>
            <w:tcW w:w="607" w:type="dxa"/>
          </w:tcPr>
          <w:p w14:paraId="507D8BBD" w14:textId="77777777" w:rsidR="005D7F85" w:rsidRPr="00CF189D" w:rsidRDefault="005D7F85" w:rsidP="00373BF5">
            <w:pPr>
              <w:rPr>
                <w:rFonts w:asciiTheme="minorBidi" w:hAnsiTheme="minorBidi"/>
                <w:b/>
                <w:bCs/>
                <w:sz w:val="22"/>
                <w:szCs w:val="22"/>
              </w:rPr>
            </w:pPr>
          </w:p>
        </w:tc>
        <w:tc>
          <w:tcPr>
            <w:tcW w:w="608" w:type="dxa"/>
          </w:tcPr>
          <w:p w14:paraId="7B66A401" w14:textId="77777777" w:rsidR="005D7F85" w:rsidRPr="00CF189D" w:rsidRDefault="005D7F85" w:rsidP="00373BF5">
            <w:pPr>
              <w:rPr>
                <w:rFonts w:asciiTheme="minorBidi" w:hAnsiTheme="minorBidi"/>
                <w:b/>
                <w:bCs/>
                <w:sz w:val="22"/>
                <w:szCs w:val="22"/>
              </w:rPr>
            </w:pPr>
          </w:p>
        </w:tc>
        <w:tc>
          <w:tcPr>
            <w:tcW w:w="607" w:type="dxa"/>
          </w:tcPr>
          <w:p w14:paraId="2BAEAC1B" w14:textId="77777777" w:rsidR="005D7F85" w:rsidRPr="00CF189D" w:rsidRDefault="005D7F85" w:rsidP="00373BF5">
            <w:pPr>
              <w:rPr>
                <w:rFonts w:asciiTheme="minorBidi" w:hAnsiTheme="minorBidi"/>
                <w:b/>
                <w:bCs/>
                <w:sz w:val="22"/>
                <w:szCs w:val="22"/>
              </w:rPr>
            </w:pPr>
          </w:p>
        </w:tc>
        <w:tc>
          <w:tcPr>
            <w:tcW w:w="608" w:type="dxa"/>
          </w:tcPr>
          <w:p w14:paraId="670D574E" w14:textId="77777777" w:rsidR="005D7F85" w:rsidRPr="00CF189D" w:rsidRDefault="005D7F85" w:rsidP="00373BF5">
            <w:pPr>
              <w:rPr>
                <w:rFonts w:asciiTheme="minorBidi" w:hAnsiTheme="minorBidi"/>
                <w:b/>
                <w:bCs/>
                <w:sz w:val="22"/>
                <w:szCs w:val="22"/>
              </w:rPr>
            </w:pPr>
          </w:p>
        </w:tc>
        <w:tc>
          <w:tcPr>
            <w:tcW w:w="608" w:type="dxa"/>
          </w:tcPr>
          <w:p w14:paraId="05DB40D4" w14:textId="77777777" w:rsidR="005D7F85" w:rsidRPr="00CF189D" w:rsidRDefault="005D7F85" w:rsidP="00373BF5">
            <w:pPr>
              <w:rPr>
                <w:rFonts w:asciiTheme="minorBidi" w:hAnsiTheme="minorBidi"/>
                <w:b/>
                <w:bCs/>
                <w:sz w:val="22"/>
                <w:szCs w:val="22"/>
              </w:rPr>
            </w:pPr>
          </w:p>
        </w:tc>
      </w:tr>
      <w:tr w:rsidR="005D7F85" w14:paraId="365AA97B" w14:textId="77777777" w:rsidTr="002345EC">
        <w:trPr>
          <w:trHeight w:val="662"/>
        </w:trPr>
        <w:tc>
          <w:tcPr>
            <w:tcW w:w="1696" w:type="dxa"/>
            <w:vMerge/>
            <w:shd w:val="clear" w:color="auto" w:fill="E1BBDB"/>
          </w:tcPr>
          <w:p w14:paraId="0C3F46EF" w14:textId="77777777" w:rsidR="005D7F85" w:rsidRPr="00CF189D" w:rsidRDefault="005D7F85" w:rsidP="00373BF5">
            <w:pPr>
              <w:rPr>
                <w:rFonts w:asciiTheme="minorBidi" w:hAnsiTheme="minorBidi"/>
                <w:sz w:val="22"/>
                <w:szCs w:val="22"/>
              </w:rPr>
            </w:pPr>
          </w:p>
        </w:tc>
        <w:tc>
          <w:tcPr>
            <w:tcW w:w="9781" w:type="dxa"/>
          </w:tcPr>
          <w:p w14:paraId="7290F166" w14:textId="065B4146" w:rsidR="005D7F85" w:rsidRPr="00CF189D" w:rsidRDefault="005D7F85" w:rsidP="00373BF5">
            <w:pPr>
              <w:rPr>
                <w:rFonts w:asciiTheme="minorBidi" w:hAnsiTheme="minorBidi"/>
                <w:sz w:val="22"/>
                <w:szCs w:val="22"/>
              </w:rPr>
            </w:pPr>
            <w:r w:rsidRPr="00CF189D">
              <w:rPr>
                <w:rFonts w:asciiTheme="minorBidi" w:hAnsiTheme="minorBidi"/>
                <w:color w:val="000000"/>
                <w:sz w:val="22"/>
                <w:szCs w:val="22"/>
              </w:rPr>
              <w:t>How to increase their personal safety in public spaces, including when socialising with friends, family, the wider community or strangers.  Pupils should learn ways of seeking help when needed and how to report harmful behaviour.  Pupils should understand that there are strategies they can use to increase their safety, and that this does not mean they will be blamed if they are victims of harmful behaviour. Pupils might reflect on the importance of trusting their instincts when something doesn't feel right</w:t>
            </w:r>
            <w:r w:rsidR="003509F1">
              <w:rPr>
                <w:rFonts w:asciiTheme="minorBidi" w:hAnsiTheme="minorBidi"/>
                <w:color w:val="000000"/>
                <w:sz w:val="22"/>
                <w:szCs w:val="22"/>
              </w:rPr>
              <w:t xml:space="preserve"> </w:t>
            </w:r>
            <w:r w:rsidRPr="00CF189D">
              <w:rPr>
                <w:rFonts w:asciiTheme="minorBidi" w:hAnsiTheme="minorBidi"/>
                <w:color w:val="000000"/>
                <w:sz w:val="22"/>
                <w:szCs w:val="22"/>
              </w:rPr>
              <w:t xml:space="preserve">and should understand that in some situations a person might appear trustworthy but have harmful intentions. </w:t>
            </w:r>
          </w:p>
        </w:tc>
        <w:tc>
          <w:tcPr>
            <w:tcW w:w="607" w:type="dxa"/>
          </w:tcPr>
          <w:p w14:paraId="3D89C732" w14:textId="77777777" w:rsidR="005D7F85" w:rsidRPr="00CF189D" w:rsidRDefault="005D7F85" w:rsidP="00373BF5">
            <w:pPr>
              <w:rPr>
                <w:rFonts w:asciiTheme="minorBidi" w:hAnsiTheme="minorBidi"/>
                <w:b/>
                <w:bCs/>
                <w:sz w:val="22"/>
                <w:szCs w:val="22"/>
              </w:rPr>
            </w:pPr>
          </w:p>
        </w:tc>
        <w:tc>
          <w:tcPr>
            <w:tcW w:w="608" w:type="dxa"/>
          </w:tcPr>
          <w:p w14:paraId="69ABADA4" w14:textId="77777777" w:rsidR="005D7F85" w:rsidRPr="00CF189D" w:rsidRDefault="005D7F85" w:rsidP="00373BF5">
            <w:pPr>
              <w:rPr>
                <w:rFonts w:asciiTheme="minorBidi" w:hAnsiTheme="minorBidi"/>
                <w:b/>
                <w:bCs/>
                <w:sz w:val="22"/>
                <w:szCs w:val="22"/>
              </w:rPr>
            </w:pPr>
          </w:p>
        </w:tc>
        <w:tc>
          <w:tcPr>
            <w:tcW w:w="607" w:type="dxa"/>
          </w:tcPr>
          <w:p w14:paraId="7A315CAB" w14:textId="77777777" w:rsidR="005D7F85" w:rsidRPr="00CF189D" w:rsidRDefault="005D7F85" w:rsidP="00373BF5">
            <w:pPr>
              <w:rPr>
                <w:rFonts w:asciiTheme="minorBidi" w:hAnsiTheme="minorBidi"/>
                <w:b/>
                <w:bCs/>
                <w:sz w:val="22"/>
                <w:szCs w:val="22"/>
              </w:rPr>
            </w:pPr>
          </w:p>
        </w:tc>
        <w:tc>
          <w:tcPr>
            <w:tcW w:w="608" w:type="dxa"/>
          </w:tcPr>
          <w:p w14:paraId="52BD0222" w14:textId="77777777" w:rsidR="005D7F85" w:rsidRPr="00CF189D" w:rsidRDefault="005D7F85" w:rsidP="00373BF5">
            <w:pPr>
              <w:rPr>
                <w:rFonts w:asciiTheme="minorBidi" w:hAnsiTheme="minorBidi"/>
                <w:b/>
                <w:bCs/>
                <w:sz w:val="22"/>
                <w:szCs w:val="22"/>
              </w:rPr>
            </w:pPr>
          </w:p>
        </w:tc>
        <w:tc>
          <w:tcPr>
            <w:tcW w:w="607" w:type="dxa"/>
          </w:tcPr>
          <w:p w14:paraId="3807AF7D" w14:textId="77777777" w:rsidR="005D7F85" w:rsidRPr="00CF189D" w:rsidRDefault="005D7F85" w:rsidP="00373BF5">
            <w:pPr>
              <w:rPr>
                <w:rFonts w:asciiTheme="minorBidi" w:hAnsiTheme="minorBidi"/>
                <w:b/>
                <w:bCs/>
                <w:sz w:val="22"/>
                <w:szCs w:val="22"/>
              </w:rPr>
            </w:pPr>
          </w:p>
        </w:tc>
        <w:tc>
          <w:tcPr>
            <w:tcW w:w="608" w:type="dxa"/>
          </w:tcPr>
          <w:p w14:paraId="19E41FC9" w14:textId="77777777" w:rsidR="005D7F85" w:rsidRPr="00CF189D" w:rsidRDefault="005D7F85" w:rsidP="00373BF5">
            <w:pPr>
              <w:rPr>
                <w:rFonts w:asciiTheme="minorBidi" w:hAnsiTheme="minorBidi"/>
                <w:b/>
                <w:bCs/>
                <w:sz w:val="22"/>
                <w:szCs w:val="22"/>
              </w:rPr>
            </w:pPr>
          </w:p>
        </w:tc>
        <w:tc>
          <w:tcPr>
            <w:tcW w:w="608" w:type="dxa"/>
          </w:tcPr>
          <w:p w14:paraId="5FA41F89" w14:textId="77777777" w:rsidR="005D7F85" w:rsidRPr="00CF189D" w:rsidRDefault="005D7F85" w:rsidP="00373BF5">
            <w:pPr>
              <w:rPr>
                <w:rFonts w:asciiTheme="minorBidi" w:hAnsiTheme="minorBidi"/>
                <w:b/>
                <w:bCs/>
                <w:sz w:val="22"/>
                <w:szCs w:val="22"/>
              </w:rPr>
            </w:pPr>
          </w:p>
        </w:tc>
      </w:tr>
      <w:tr w:rsidR="005D7F85" w14:paraId="102B68AB" w14:textId="77777777" w:rsidTr="002345EC">
        <w:trPr>
          <w:trHeight w:val="662"/>
        </w:trPr>
        <w:tc>
          <w:tcPr>
            <w:tcW w:w="1696" w:type="dxa"/>
            <w:vMerge/>
            <w:shd w:val="clear" w:color="auto" w:fill="E1BBDB"/>
          </w:tcPr>
          <w:p w14:paraId="66BA7C38" w14:textId="77777777" w:rsidR="005D7F85" w:rsidRPr="00CF189D" w:rsidRDefault="005D7F85" w:rsidP="00373BF5">
            <w:pPr>
              <w:rPr>
                <w:rFonts w:asciiTheme="minorBidi" w:hAnsiTheme="minorBidi"/>
                <w:sz w:val="22"/>
                <w:szCs w:val="22"/>
              </w:rPr>
            </w:pPr>
          </w:p>
        </w:tc>
        <w:tc>
          <w:tcPr>
            <w:tcW w:w="9781" w:type="dxa"/>
          </w:tcPr>
          <w:p w14:paraId="1B3C5786" w14:textId="2379B81F" w:rsidR="005D7F85" w:rsidRPr="00CF189D" w:rsidRDefault="003509F1" w:rsidP="00373BF5">
            <w:pPr>
              <w:rPr>
                <w:rFonts w:asciiTheme="minorBidi" w:hAnsiTheme="minorBidi"/>
                <w:sz w:val="22"/>
                <w:szCs w:val="22"/>
              </w:rPr>
            </w:pPr>
            <w:r>
              <w:rPr>
                <w:rFonts w:asciiTheme="minorBidi" w:hAnsiTheme="minorBidi"/>
                <w:color w:val="000000"/>
                <w:sz w:val="22"/>
                <w:szCs w:val="22"/>
              </w:rPr>
              <w:t>W</w:t>
            </w:r>
            <w:r w:rsidR="005D7F85" w:rsidRPr="00CF189D">
              <w:rPr>
                <w:rFonts w:asciiTheme="minorBidi" w:hAnsiTheme="minorBidi"/>
                <w:color w:val="000000"/>
                <w:sz w:val="22"/>
                <w:szCs w:val="22"/>
              </w:rPr>
              <w:t>hat constitutes sexual harassment or sexual violence, and that such behaviour is unacceptable, emphasising that it is never the fault of the person experiencing it.</w:t>
            </w:r>
          </w:p>
        </w:tc>
        <w:tc>
          <w:tcPr>
            <w:tcW w:w="607" w:type="dxa"/>
          </w:tcPr>
          <w:p w14:paraId="74F667B9" w14:textId="77777777" w:rsidR="005D7F85" w:rsidRPr="00CF189D" w:rsidRDefault="005D7F85" w:rsidP="00373BF5">
            <w:pPr>
              <w:rPr>
                <w:rFonts w:asciiTheme="minorBidi" w:hAnsiTheme="minorBidi"/>
                <w:b/>
                <w:bCs/>
                <w:sz w:val="22"/>
                <w:szCs w:val="22"/>
              </w:rPr>
            </w:pPr>
          </w:p>
        </w:tc>
        <w:tc>
          <w:tcPr>
            <w:tcW w:w="608" w:type="dxa"/>
          </w:tcPr>
          <w:p w14:paraId="2BF61F51" w14:textId="77777777" w:rsidR="005D7F85" w:rsidRPr="00CF189D" w:rsidRDefault="005D7F85" w:rsidP="00373BF5">
            <w:pPr>
              <w:rPr>
                <w:rFonts w:asciiTheme="minorBidi" w:hAnsiTheme="minorBidi"/>
                <w:b/>
                <w:bCs/>
                <w:sz w:val="22"/>
                <w:szCs w:val="22"/>
              </w:rPr>
            </w:pPr>
          </w:p>
        </w:tc>
        <w:tc>
          <w:tcPr>
            <w:tcW w:w="607" w:type="dxa"/>
          </w:tcPr>
          <w:p w14:paraId="1C1C2AB0" w14:textId="77777777" w:rsidR="005D7F85" w:rsidRPr="00CF189D" w:rsidRDefault="005D7F85" w:rsidP="00373BF5">
            <w:pPr>
              <w:rPr>
                <w:rFonts w:asciiTheme="minorBidi" w:hAnsiTheme="minorBidi"/>
                <w:b/>
                <w:bCs/>
                <w:sz w:val="22"/>
                <w:szCs w:val="22"/>
              </w:rPr>
            </w:pPr>
          </w:p>
        </w:tc>
        <w:tc>
          <w:tcPr>
            <w:tcW w:w="608" w:type="dxa"/>
          </w:tcPr>
          <w:p w14:paraId="7F9E679E" w14:textId="77777777" w:rsidR="005D7F85" w:rsidRPr="00CF189D" w:rsidRDefault="005D7F85" w:rsidP="00373BF5">
            <w:pPr>
              <w:rPr>
                <w:rFonts w:asciiTheme="minorBidi" w:hAnsiTheme="minorBidi"/>
                <w:b/>
                <w:bCs/>
                <w:sz w:val="22"/>
                <w:szCs w:val="22"/>
              </w:rPr>
            </w:pPr>
          </w:p>
        </w:tc>
        <w:tc>
          <w:tcPr>
            <w:tcW w:w="607" w:type="dxa"/>
          </w:tcPr>
          <w:p w14:paraId="7AFA15C0" w14:textId="77777777" w:rsidR="005D7F85" w:rsidRPr="00CF189D" w:rsidRDefault="005D7F85" w:rsidP="00373BF5">
            <w:pPr>
              <w:rPr>
                <w:rFonts w:asciiTheme="minorBidi" w:hAnsiTheme="minorBidi"/>
                <w:b/>
                <w:bCs/>
                <w:sz w:val="22"/>
                <w:szCs w:val="22"/>
              </w:rPr>
            </w:pPr>
          </w:p>
        </w:tc>
        <w:tc>
          <w:tcPr>
            <w:tcW w:w="608" w:type="dxa"/>
          </w:tcPr>
          <w:p w14:paraId="6721629B" w14:textId="77777777" w:rsidR="005D7F85" w:rsidRPr="00CF189D" w:rsidRDefault="005D7F85" w:rsidP="00373BF5">
            <w:pPr>
              <w:rPr>
                <w:rFonts w:asciiTheme="minorBidi" w:hAnsiTheme="minorBidi"/>
                <w:b/>
                <w:bCs/>
                <w:sz w:val="22"/>
                <w:szCs w:val="22"/>
              </w:rPr>
            </w:pPr>
          </w:p>
        </w:tc>
        <w:tc>
          <w:tcPr>
            <w:tcW w:w="608" w:type="dxa"/>
          </w:tcPr>
          <w:p w14:paraId="06D0B7E4" w14:textId="77777777" w:rsidR="005D7F85" w:rsidRPr="00CF189D" w:rsidRDefault="005D7F85" w:rsidP="00373BF5">
            <w:pPr>
              <w:rPr>
                <w:rFonts w:asciiTheme="minorBidi" w:hAnsiTheme="minorBidi"/>
                <w:b/>
                <w:bCs/>
                <w:sz w:val="22"/>
                <w:szCs w:val="22"/>
              </w:rPr>
            </w:pPr>
          </w:p>
        </w:tc>
      </w:tr>
      <w:tr w:rsidR="005D7F85" w14:paraId="121604BD" w14:textId="77777777" w:rsidTr="002345EC">
        <w:trPr>
          <w:trHeight w:val="662"/>
        </w:trPr>
        <w:tc>
          <w:tcPr>
            <w:tcW w:w="1696" w:type="dxa"/>
            <w:vMerge/>
            <w:shd w:val="clear" w:color="auto" w:fill="E1BBDB"/>
          </w:tcPr>
          <w:p w14:paraId="14193F27" w14:textId="77777777" w:rsidR="005D7F85" w:rsidRPr="00CF189D" w:rsidRDefault="005D7F85" w:rsidP="00373BF5">
            <w:pPr>
              <w:rPr>
                <w:rFonts w:asciiTheme="minorBidi" w:hAnsiTheme="minorBidi"/>
                <w:sz w:val="22"/>
                <w:szCs w:val="22"/>
              </w:rPr>
            </w:pPr>
          </w:p>
        </w:tc>
        <w:tc>
          <w:tcPr>
            <w:tcW w:w="9781" w:type="dxa"/>
          </w:tcPr>
          <w:p w14:paraId="279870BE" w14:textId="485BAFA9" w:rsidR="005D7F85" w:rsidRPr="00CF189D" w:rsidRDefault="005D7F85" w:rsidP="00373BF5">
            <w:pPr>
              <w:rPr>
                <w:rFonts w:asciiTheme="minorBidi" w:hAnsiTheme="minorBidi"/>
                <w:sz w:val="22"/>
                <w:szCs w:val="22"/>
              </w:rPr>
            </w:pPr>
            <w:r w:rsidRPr="00CF189D">
              <w:rPr>
                <w:rFonts w:asciiTheme="minorBidi" w:hAnsiTheme="minorBidi"/>
                <w:color w:val="000000"/>
                <w:sz w:val="22"/>
                <w:szCs w:val="22"/>
              </w:rPr>
              <w:t>That sexual harassment includes unsolicited sexual language/attention/touching, taking and/or sharing intimate or sexual images without consent, public sexual harassment, pressuring other people to do sexual things, and upskirting.</w:t>
            </w:r>
          </w:p>
        </w:tc>
        <w:tc>
          <w:tcPr>
            <w:tcW w:w="607" w:type="dxa"/>
          </w:tcPr>
          <w:p w14:paraId="1E29FDFF" w14:textId="77777777" w:rsidR="005D7F85" w:rsidRPr="00CF189D" w:rsidRDefault="005D7F85" w:rsidP="00373BF5">
            <w:pPr>
              <w:rPr>
                <w:rFonts w:asciiTheme="minorBidi" w:hAnsiTheme="minorBidi"/>
                <w:b/>
                <w:bCs/>
                <w:sz w:val="22"/>
                <w:szCs w:val="22"/>
              </w:rPr>
            </w:pPr>
          </w:p>
        </w:tc>
        <w:tc>
          <w:tcPr>
            <w:tcW w:w="608" w:type="dxa"/>
          </w:tcPr>
          <w:p w14:paraId="4C01D25D" w14:textId="77777777" w:rsidR="005D7F85" w:rsidRPr="00CF189D" w:rsidRDefault="005D7F85" w:rsidP="00373BF5">
            <w:pPr>
              <w:rPr>
                <w:rFonts w:asciiTheme="minorBidi" w:hAnsiTheme="minorBidi"/>
                <w:b/>
                <w:bCs/>
                <w:sz w:val="22"/>
                <w:szCs w:val="22"/>
              </w:rPr>
            </w:pPr>
          </w:p>
        </w:tc>
        <w:tc>
          <w:tcPr>
            <w:tcW w:w="607" w:type="dxa"/>
          </w:tcPr>
          <w:p w14:paraId="7CF0127F" w14:textId="77777777" w:rsidR="005D7F85" w:rsidRPr="00CF189D" w:rsidRDefault="005D7F85" w:rsidP="00373BF5">
            <w:pPr>
              <w:rPr>
                <w:rFonts w:asciiTheme="minorBidi" w:hAnsiTheme="minorBidi"/>
                <w:b/>
                <w:bCs/>
                <w:sz w:val="22"/>
                <w:szCs w:val="22"/>
              </w:rPr>
            </w:pPr>
          </w:p>
        </w:tc>
        <w:tc>
          <w:tcPr>
            <w:tcW w:w="608" w:type="dxa"/>
          </w:tcPr>
          <w:p w14:paraId="210294BD" w14:textId="77777777" w:rsidR="005D7F85" w:rsidRPr="00CF189D" w:rsidRDefault="005D7F85" w:rsidP="00373BF5">
            <w:pPr>
              <w:rPr>
                <w:rFonts w:asciiTheme="minorBidi" w:hAnsiTheme="minorBidi"/>
                <w:b/>
                <w:bCs/>
                <w:sz w:val="22"/>
                <w:szCs w:val="22"/>
              </w:rPr>
            </w:pPr>
          </w:p>
        </w:tc>
        <w:tc>
          <w:tcPr>
            <w:tcW w:w="607" w:type="dxa"/>
          </w:tcPr>
          <w:p w14:paraId="7B10E136" w14:textId="77777777" w:rsidR="005D7F85" w:rsidRPr="00CF189D" w:rsidRDefault="005D7F85" w:rsidP="00373BF5">
            <w:pPr>
              <w:rPr>
                <w:rFonts w:asciiTheme="minorBidi" w:hAnsiTheme="minorBidi"/>
                <w:b/>
                <w:bCs/>
                <w:sz w:val="22"/>
                <w:szCs w:val="22"/>
              </w:rPr>
            </w:pPr>
          </w:p>
        </w:tc>
        <w:tc>
          <w:tcPr>
            <w:tcW w:w="608" w:type="dxa"/>
          </w:tcPr>
          <w:p w14:paraId="519CCA8E" w14:textId="77777777" w:rsidR="005D7F85" w:rsidRPr="00CF189D" w:rsidRDefault="005D7F85" w:rsidP="00373BF5">
            <w:pPr>
              <w:rPr>
                <w:rFonts w:asciiTheme="minorBidi" w:hAnsiTheme="minorBidi"/>
                <w:b/>
                <w:bCs/>
                <w:sz w:val="22"/>
                <w:szCs w:val="22"/>
              </w:rPr>
            </w:pPr>
          </w:p>
        </w:tc>
        <w:tc>
          <w:tcPr>
            <w:tcW w:w="608" w:type="dxa"/>
          </w:tcPr>
          <w:p w14:paraId="07137FAF" w14:textId="77777777" w:rsidR="005D7F85" w:rsidRPr="00CF189D" w:rsidRDefault="005D7F85" w:rsidP="00373BF5">
            <w:pPr>
              <w:rPr>
                <w:rFonts w:asciiTheme="minorBidi" w:hAnsiTheme="minorBidi"/>
                <w:b/>
                <w:bCs/>
                <w:sz w:val="22"/>
                <w:szCs w:val="22"/>
              </w:rPr>
            </w:pPr>
          </w:p>
        </w:tc>
      </w:tr>
      <w:tr w:rsidR="005D7F85" w14:paraId="6B12B092" w14:textId="77777777" w:rsidTr="002345EC">
        <w:trPr>
          <w:trHeight w:val="662"/>
        </w:trPr>
        <w:tc>
          <w:tcPr>
            <w:tcW w:w="1696" w:type="dxa"/>
            <w:vMerge/>
            <w:shd w:val="clear" w:color="auto" w:fill="E1BBDB"/>
          </w:tcPr>
          <w:p w14:paraId="3EFCF385" w14:textId="77777777" w:rsidR="005D7F85" w:rsidRPr="00CF189D" w:rsidRDefault="005D7F85" w:rsidP="00373BF5">
            <w:pPr>
              <w:rPr>
                <w:rFonts w:asciiTheme="minorBidi" w:hAnsiTheme="minorBidi"/>
                <w:sz w:val="22"/>
                <w:szCs w:val="22"/>
              </w:rPr>
            </w:pPr>
          </w:p>
        </w:tc>
        <w:tc>
          <w:tcPr>
            <w:tcW w:w="9781" w:type="dxa"/>
          </w:tcPr>
          <w:p w14:paraId="091704BE" w14:textId="36495C87" w:rsidR="005D7F85" w:rsidRPr="00CF189D" w:rsidRDefault="005D7F85" w:rsidP="00373BF5">
            <w:pPr>
              <w:rPr>
                <w:rFonts w:asciiTheme="minorBidi" w:hAnsiTheme="minorBidi"/>
                <w:sz w:val="22"/>
                <w:szCs w:val="22"/>
              </w:rPr>
            </w:pPr>
            <w:r w:rsidRPr="00CF189D">
              <w:rPr>
                <w:rFonts w:asciiTheme="minorBidi" w:hAnsiTheme="minorBidi"/>
                <w:color w:val="000000"/>
                <w:sz w:val="22"/>
                <w:szCs w:val="22"/>
              </w:rPr>
              <w:t xml:space="preserve">The concepts and laws relating to sexual violence, including rape and sexual assault. </w:t>
            </w:r>
          </w:p>
        </w:tc>
        <w:tc>
          <w:tcPr>
            <w:tcW w:w="607" w:type="dxa"/>
          </w:tcPr>
          <w:p w14:paraId="531DB52E" w14:textId="77777777" w:rsidR="005D7F85" w:rsidRPr="00CF189D" w:rsidRDefault="005D7F85" w:rsidP="00373BF5">
            <w:pPr>
              <w:rPr>
                <w:rFonts w:asciiTheme="minorBidi" w:hAnsiTheme="minorBidi"/>
                <w:b/>
                <w:bCs/>
                <w:sz w:val="22"/>
                <w:szCs w:val="22"/>
              </w:rPr>
            </w:pPr>
          </w:p>
        </w:tc>
        <w:tc>
          <w:tcPr>
            <w:tcW w:w="608" w:type="dxa"/>
          </w:tcPr>
          <w:p w14:paraId="35BC7C7B" w14:textId="77777777" w:rsidR="005D7F85" w:rsidRPr="00CF189D" w:rsidRDefault="005D7F85" w:rsidP="00373BF5">
            <w:pPr>
              <w:rPr>
                <w:rFonts w:asciiTheme="minorBidi" w:hAnsiTheme="minorBidi"/>
                <w:b/>
                <w:bCs/>
                <w:sz w:val="22"/>
                <w:szCs w:val="22"/>
              </w:rPr>
            </w:pPr>
          </w:p>
        </w:tc>
        <w:tc>
          <w:tcPr>
            <w:tcW w:w="607" w:type="dxa"/>
          </w:tcPr>
          <w:p w14:paraId="1B003B33" w14:textId="77777777" w:rsidR="005D7F85" w:rsidRPr="00CF189D" w:rsidRDefault="005D7F85" w:rsidP="00373BF5">
            <w:pPr>
              <w:rPr>
                <w:rFonts w:asciiTheme="minorBidi" w:hAnsiTheme="minorBidi"/>
                <w:b/>
                <w:bCs/>
                <w:sz w:val="22"/>
                <w:szCs w:val="22"/>
              </w:rPr>
            </w:pPr>
          </w:p>
        </w:tc>
        <w:tc>
          <w:tcPr>
            <w:tcW w:w="608" w:type="dxa"/>
          </w:tcPr>
          <w:p w14:paraId="72EBD610" w14:textId="77777777" w:rsidR="005D7F85" w:rsidRPr="00CF189D" w:rsidRDefault="005D7F85" w:rsidP="00373BF5">
            <w:pPr>
              <w:rPr>
                <w:rFonts w:asciiTheme="minorBidi" w:hAnsiTheme="minorBidi"/>
                <w:b/>
                <w:bCs/>
                <w:sz w:val="22"/>
                <w:szCs w:val="22"/>
              </w:rPr>
            </w:pPr>
          </w:p>
        </w:tc>
        <w:tc>
          <w:tcPr>
            <w:tcW w:w="607" w:type="dxa"/>
          </w:tcPr>
          <w:p w14:paraId="5C80090A" w14:textId="77777777" w:rsidR="005D7F85" w:rsidRPr="00CF189D" w:rsidRDefault="005D7F85" w:rsidP="00373BF5">
            <w:pPr>
              <w:rPr>
                <w:rFonts w:asciiTheme="minorBidi" w:hAnsiTheme="minorBidi"/>
                <w:b/>
                <w:bCs/>
                <w:sz w:val="22"/>
                <w:szCs w:val="22"/>
              </w:rPr>
            </w:pPr>
          </w:p>
        </w:tc>
        <w:tc>
          <w:tcPr>
            <w:tcW w:w="608" w:type="dxa"/>
          </w:tcPr>
          <w:p w14:paraId="36E7ADC2" w14:textId="77777777" w:rsidR="005D7F85" w:rsidRPr="00CF189D" w:rsidRDefault="005D7F85" w:rsidP="00373BF5">
            <w:pPr>
              <w:rPr>
                <w:rFonts w:asciiTheme="minorBidi" w:hAnsiTheme="minorBidi"/>
                <w:b/>
                <w:bCs/>
                <w:sz w:val="22"/>
                <w:szCs w:val="22"/>
              </w:rPr>
            </w:pPr>
          </w:p>
        </w:tc>
        <w:tc>
          <w:tcPr>
            <w:tcW w:w="608" w:type="dxa"/>
          </w:tcPr>
          <w:p w14:paraId="7101BF3E" w14:textId="77777777" w:rsidR="005D7F85" w:rsidRPr="00CF189D" w:rsidRDefault="005D7F85" w:rsidP="00373BF5">
            <w:pPr>
              <w:rPr>
                <w:rFonts w:asciiTheme="minorBidi" w:hAnsiTheme="minorBidi"/>
                <w:b/>
                <w:bCs/>
                <w:sz w:val="22"/>
                <w:szCs w:val="22"/>
              </w:rPr>
            </w:pPr>
          </w:p>
        </w:tc>
      </w:tr>
      <w:tr w:rsidR="005D7F85" w14:paraId="3EAAC01D" w14:textId="77777777" w:rsidTr="002345EC">
        <w:trPr>
          <w:trHeight w:val="662"/>
        </w:trPr>
        <w:tc>
          <w:tcPr>
            <w:tcW w:w="1696" w:type="dxa"/>
            <w:vMerge/>
            <w:shd w:val="clear" w:color="auto" w:fill="E1BBDB"/>
          </w:tcPr>
          <w:p w14:paraId="25BB0970" w14:textId="77777777" w:rsidR="005D7F85" w:rsidRPr="00CF189D" w:rsidRDefault="005D7F85" w:rsidP="00373BF5">
            <w:pPr>
              <w:rPr>
                <w:rFonts w:asciiTheme="minorBidi" w:hAnsiTheme="minorBidi"/>
                <w:sz w:val="22"/>
                <w:szCs w:val="22"/>
              </w:rPr>
            </w:pPr>
          </w:p>
        </w:tc>
        <w:tc>
          <w:tcPr>
            <w:tcW w:w="9781" w:type="dxa"/>
          </w:tcPr>
          <w:p w14:paraId="1365C583" w14:textId="4A37A0B7" w:rsidR="005D7F85" w:rsidRPr="00CF189D" w:rsidRDefault="005D7F85" w:rsidP="00373BF5">
            <w:pPr>
              <w:rPr>
                <w:rFonts w:asciiTheme="minorBidi" w:hAnsiTheme="minorBidi"/>
                <w:sz w:val="22"/>
                <w:szCs w:val="22"/>
              </w:rPr>
            </w:pPr>
            <w:r w:rsidRPr="00CF189D">
              <w:rPr>
                <w:rFonts w:asciiTheme="minorBidi" w:hAnsiTheme="minorBidi"/>
                <w:color w:val="000000"/>
                <w:sz w:val="22"/>
                <w:szCs w:val="22"/>
              </w:rPr>
              <w:t xml:space="preserve">The concepts and laws relating to harmful sexual behaviour, which includes all types of sexual harassment and sexual violence among young people but also includes other forms of concerning behaviour like using age-inappropriate sexual language. </w:t>
            </w:r>
          </w:p>
        </w:tc>
        <w:tc>
          <w:tcPr>
            <w:tcW w:w="607" w:type="dxa"/>
          </w:tcPr>
          <w:p w14:paraId="4256F26E" w14:textId="77777777" w:rsidR="005D7F85" w:rsidRPr="00CF189D" w:rsidRDefault="005D7F85" w:rsidP="00373BF5">
            <w:pPr>
              <w:rPr>
                <w:rFonts w:asciiTheme="minorBidi" w:hAnsiTheme="minorBidi"/>
                <w:b/>
                <w:bCs/>
                <w:sz w:val="22"/>
                <w:szCs w:val="22"/>
              </w:rPr>
            </w:pPr>
          </w:p>
        </w:tc>
        <w:tc>
          <w:tcPr>
            <w:tcW w:w="608" w:type="dxa"/>
          </w:tcPr>
          <w:p w14:paraId="1C9F3683" w14:textId="77777777" w:rsidR="005D7F85" w:rsidRPr="00CF189D" w:rsidRDefault="005D7F85" w:rsidP="00373BF5">
            <w:pPr>
              <w:rPr>
                <w:rFonts w:asciiTheme="minorBidi" w:hAnsiTheme="minorBidi"/>
                <w:b/>
                <w:bCs/>
                <w:sz w:val="22"/>
                <w:szCs w:val="22"/>
              </w:rPr>
            </w:pPr>
          </w:p>
        </w:tc>
        <w:tc>
          <w:tcPr>
            <w:tcW w:w="607" w:type="dxa"/>
          </w:tcPr>
          <w:p w14:paraId="22FAFD2F" w14:textId="77777777" w:rsidR="005D7F85" w:rsidRPr="00CF189D" w:rsidRDefault="005D7F85" w:rsidP="00373BF5">
            <w:pPr>
              <w:rPr>
                <w:rFonts w:asciiTheme="minorBidi" w:hAnsiTheme="minorBidi"/>
                <w:b/>
                <w:bCs/>
                <w:sz w:val="22"/>
                <w:szCs w:val="22"/>
              </w:rPr>
            </w:pPr>
          </w:p>
        </w:tc>
        <w:tc>
          <w:tcPr>
            <w:tcW w:w="608" w:type="dxa"/>
          </w:tcPr>
          <w:p w14:paraId="11CFB364" w14:textId="77777777" w:rsidR="005D7F85" w:rsidRPr="00CF189D" w:rsidRDefault="005D7F85" w:rsidP="00373BF5">
            <w:pPr>
              <w:rPr>
                <w:rFonts w:asciiTheme="minorBidi" w:hAnsiTheme="minorBidi"/>
                <w:b/>
                <w:bCs/>
                <w:sz w:val="22"/>
                <w:szCs w:val="22"/>
              </w:rPr>
            </w:pPr>
          </w:p>
        </w:tc>
        <w:tc>
          <w:tcPr>
            <w:tcW w:w="607" w:type="dxa"/>
          </w:tcPr>
          <w:p w14:paraId="6821C975" w14:textId="77777777" w:rsidR="005D7F85" w:rsidRPr="00CF189D" w:rsidRDefault="005D7F85" w:rsidP="00373BF5">
            <w:pPr>
              <w:rPr>
                <w:rFonts w:asciiTheme="minorBidi" w:hAnsiTheme="minorBidi"/>
                <w:b/>
                <w:bCs/>
                <w:sz w:val="22"/>
                <w:szCs w:val="22"/>
              </w:rPr>
            </w:pPr>
          </w:p>
        </w:tc>
        <w:tc>
          <w:tcPr>
            <w:tcW w:w="608" w:type="dxa"/>
          </w:tcPr>
          <w:p w14:paraId="733A8E4E" w14:textId="77777777" w:rsidR="005D7F85" w:rsidRPr="00CF189D" w:rsidRDefault="005D7F85" w:rsidP="00373BF5">
            <w:pPr>
              <w:rPr>
                <w:rFonts w:asciiTheme="minorBidi" w:hAnsiTheme="minorBidi"/>
                <w:b/>
                <w:bCs/>
                <w:sz w:val="22"/>
                <w:szCs w:val="22"/>
              </w:rPr>
            </w:pPr>
          </w:p>
        </w:tc>
        <w:tc>
          <w:tcPr>
            <w:tcW w:w="608" w:type="dxa"/>
          </w:tcPr>
          <w:p w14:paraId="28722965" w14:textId="77777777" w:rsidR="005D7F85" w:rsidRPr="00CF189D" w:rsidRDefault="005D7F85" w:rsidP="00373BF5">
            <w:pPr>
              <w:rPr>
                <w:rFonts w:asciiTheme="minorBidi" w:hAnsiTheme="minorBidi"/>
                <w:b/>
                <w:bCs/>
                <w:sz w:val="22"/>
                <w:szCs w:val="22"/>
              </w:rPr>
            </w:pPr>
          </w:p>
        </w:tc>
      </w:tr>
      <w:tr w:rsidR="005D7F85" w14:paraId="61130B26" w14:textId="77777777" w:rsidTr="002345EC">
        <w:trPr>
          <w:trHeight w:val="662"/>
        </w:trPr>
        <w:tc>
          <w:tcPr>
            <w:tcW w:w="1696" w:type="dxa"/>
            <w:vMerge/>
            <w:shd w:val="clear" w:color="auto" w:fill="E1BBDB"/>
          </w:tcPr>
          <w:p w14:paraId="5659A608" w14:textId="77777777" w:rsidR="005D7F85" w:rsidRPr="00CF189D" w:rsidRDefault="005D7F85" w:rsidP="00373BF5">
            <w:pPr>
              <w:rPr>
                <w:rFonts w:asciiTheme="minorBidi" w:hAnsiTheme="minorBidi"/>
                <w:sz w:val="22"/>
                <w:szCs w:val="22"/>
              </w:rPr>
            </w:pPr>
          </w:p>
        </w:tc>
        <w:tc>
          <w:tcPr>
            <w:tcW w:w="9781" w:type="dxa"/>
          </w:tcPr>
          <w:p w14:paraId="484356D9" w14:textId="2A444574" w:rsidR="005D7F85" w:rsidRPr="00CF189D" w:rsidRDefault="005D7F85" w:rsidP="00373BF5">
            <w:pPr>
              <w:rPr>
                <w:rFonts w:asciiTheme="minorBidi" w:hAnsiTheme="minorBidi"/>
                <w:sz w:val="22"/>
                <w:szCs w:val="22"/>
              </w:rPr>
            </w:pPr>
            <w:r w:rsidRPr="00CF189D">
              <w:rPr>
                <w:rFonts w:asciiTheme="minorBidi" w:hAnsiTheme="minorBidi"/>
                <w:color w:val="000000"/>
                <w:sz w:val="22"/>
                <w:szCs w:val="22"/>
              </w:rPr>
              <w:t xml:space="preserve">the concepts and laws relating to domestic abuse, including controlling or coercive behaviour, emotional, sexual, economic or physical abuse, and violent or threatening behaviour. </w:t>
            </w:r>
          </w:p>
        </w:tc>
        <w:tc>
          <w:tcPr>
            <w:tcW w:w="607" w:type="dxa"/>
          </w:tcPr>
          <w:p w14:paraId="5A67A9C8" w14:textId="77777777" w:rsidR="005D7F85" w:rsidRPr="00CF189D" w:rsidRDefault="005D7F85" w:rsidP="00373BF5">
            <w:pPr>
              <w:rPr>
                <w:rFonts w:asciiTheme="minorBidi" w:hAnsiTheme="minorBidi"/>
                <w:b/>
                <w:bCs/>
                <w:sz w:val="22"/>
                <w:szCs w:val="22"/>
              </w:rPr>
            </w:pPr>
          </w:p>
        </w:tc>
        <w:tc>
          <w:tcPr>
            <w:tcW w:w="608" w:type="dxa"/>
          </w:tcPr>
          <w:p w14:paraId="55E94D86" w14:textId="77777777" w:rsidR="005D7F85" w:rsidRPr="00CF189D" w:rsidRDefault="005D7F85" w:rsidP="00373BF5">
            <w:pPr>
              <w:rPr>
                <w:rFonts w:asciiTheme="minorBidi" w:hAnsiTheme="minorBidi"/>
                <w:b/>
                <w:bCs/>
                <w:sz w:val="22"/>
                <w:szCs w:val="22"/>
              </w:rPr>
            </w:pPr>
          </w:p>
        </w:tc>
        <w:tc>
          <w:tcPr>
            <w:tcW w:w="607" w:type="dxa"/>
          </w:tcPr>
          <w:p w14:paraId="724FEEC9" w14:textId="77777777" w:rsidR="005D7F85" w:rsidRPr="00CF189D" w:rsidRDefault="005D7F85" w:rsidP="00373BF5">
            <w:pPr>
              <w:rPr>
                <w:rFonts w:asciiTheme="minorBidi" w:hAnsiTheme="minorBidi"/>
                <w:b/>
                <w:bCs/>
                <w:sz w:val="22"/>
                <w:szCs w:val="22"/>
              </w:rPr>
            </w:pPr>
          </w:p>
        </w:tc>
        <w:tc>
          <w:tcPr>
            <w:tcW w:w="608" w:type="dxa"/>
          </w:tcPr>
          <w:p w14:paraId="7F887E71" w14:textId="77777777" w:rsidR="005D7F85" w:rsidRPr="00CF189D" w:rsidRDefault="005D7F85" w:rsidP="00373BF5">
            <w:pPr>
              <w:rPr>
                <w:rFonts w:asciiTheme="minorBidi" w:hAnsiTheme="minorBidi"/>
                <w:b/>
                <w:bCs/>
                <w:sz w:val="22"/>
                <w:szCs w:val="22"/>
              </w:rPr>
            </w:pPr>
          </w:p>
        </w:tc>
        <w:tc>
          <w:tcPr>
            <w:tcW w:w="607" w:type="dxa"/>
          </w:tcPr>
          <w:p w14:paraId="3267A4C5" w14:textId="77777777" w:rsidR="005D7F85" w:rsidRPr="00CF189D" w:rsidRDefault="005D7F85" w:rsidP="00373BF5">
            <w:pPr>
              <w:rPr>
                <w:rFonts w:asciiTheme="minorBidi" w:hAnsiTheme="minorBidi"/>
                <w:b/>
                <w:bCs/>
                <w:sz w:val="22"/>
                <w:szCs w:val="22"/>
              </w:rPr>
            </w:pPr>
          </w:p>
        </w:tc>
        <w:tc>
          <w:tcPr>
            <w:tcW w:w="608" w:type="dxa"/>
          </w:tcPr>
          <w:p w14:paraId="4D28ECD0" w14:textId="77777777" w:rsidR="005D7F85" w:rsidRPr="00CF189D" w:rsidRDefault="005D7F85" w:rsidP="00373BF5">
            <w:pPr>
              <w:rPr>
                <w:rFonts w:asciiTheme="minorBidi" w:hAnsiTheme="minorBidi"/>
                <w:b/>
                <w:bCs/>
                <w:sz w:val="22"/>
                <w:szCs w:val="22"/>
              </w:rPr>
            </w:pPr>
          </w:p>
        </w:tc>
        <w:tc>
          <w:tcPr>
            <w:tcW w:w="608" w:type="dxa"/>
          </w:tcPr>
          <w:p w14:paraId="3611B9D6" w14:textId="77777777" w:rsidR="005D7F85" w:rsidRPr="00CF189D" w:rsidRDefault="005D7F85" w:rsidP="00373BF5">
            <w:pPr>
              <w:rPr>
                <w:rFonts w:asciiTheme="minorBidi" w:hAnsiTheme="minorBidi"/>
                <w:b/>
                <w:bCs/>
                <w:sz w:val="22"/>
                <w:szCs w:val="22"/>
              </w:rPr>
            </w:pPr>
          </w:p>
        </w:tc>
      </w:tr>
      <w:tr w:rsidR="005D7F85" w14:paraId="30A03CA5" w14:textId="77777777" w:rsidTr="002345EC">
        <w:trPr>
          <w:trHeight w:val="662"/>
        </w:trPr>
        <w:tc>
          <w:tcPr>
            <w:tcW w:w="1696" w:type="dxa"/>
            <w:vMerge/>
            <w:shd w:val="clear" w:color="auto" w:fill="E1BBDB"/>
          </w:tcPr>
          <w:p w14:paraId="5E1F9637" w14:textId="77777777" w:rsidR="005D7F85" w:rsidRPr="00CF189D" w:rsidRDefault="005D7F85" w:rsidP="00373BF5">
            <w:pPr>
              <w:rPr>
                <w:rFonts w:asciiTheme="minorBidi" w:hAnsiTheme="minorBidi"/>
                <w:sz w:val="22"/>
                <w:szCs w:val="22"/>
              </w:rPr>
            </w:pPr>
          </w:p>
        </w:tc>
        <w:tc>
          <w:tcPr>
            <w:tcW w:w="9781" w:type="dxa"/>
          </w:tcPr>
          <w:p w14:paraId="7CD2A69A" w14:textId="0184017E" w:rsidR="005D7F85" w:rsidRPr="00CF189D" w:rsidRDefault="005D7F85" w:rsidP="00373BF5">
            <w:pPr>
              <w:rPr>
                <w:rFonts w:asciiTheme="minorBidi" w:hAnsiTheme="minorBidi"/>
                <w:sz w:val="22"/>
                <w:szCs w:val="22"/>
              </w:rPr>
            </w:pPr>
            <w:r w:rsidRPr="00CF189D">
              <w:rPr>
                <w:rFonts w:asciiTheme="minorBidi" w:hAnsiTheme="minorBidi"/>
                <w:color w:val="000000"/>
                <w:sz w:val="22"/>
                <w:szCs w:val="22"/>
              </w:rPr>
              <w:t xml:space="preserve">That fixated, obsessive, unwanted and repeated behaviours can be criminal, and where to get help if needed. </w:t>
            </w:r>
          </w:p>
        </w:tc>
        <w:tc>
          <w:tcPr>
            <w:tcW w:w="607" w:type="dxa"/>
          </w:tcPr>
          <w:p w14:paraId="384E4DFE" w14:textId="77777777" w:rsidR="005D7F85" w:rsidRPr="00CF189D" w:rsidRDefault="005D7F85" w:rsidP="00373BF5">
            <w:pPr>
              <w:rPr>
                <w:rFonts w:asciiTheme="minorBidi" w:hAnsiTheme="minorBidi"/>
                <w:b/>
                <w:bCs/>
                <w:sz w:val="22"/>
                <w:szCs w:val="22"/>
              </w:rPr>
            </w:pPr>
          </w:p>
        </w:tc>
        <w:tc>
          <w:tcPr>
            <w:tcW w:w="608" w:type="dxa"/>
          </w:tcPr>
          <w:p w14:paraId="2F12E044" w14:textId="77777777" w:rsidR="005D7F85" w:rsidRPr="00CF189D" w:rsidRDefault="005D7F85" w:rsidP="00373BF5">
            <w:pPr>
              <w:rPr>
                <w:rFonts w:asciiTheme="minorBidi" w:hAnsiTheme="minorBidi"/>
                <w:b/>
                <w:bCs/>
                <w:sz w:val="22"/>
                <w:szCs w:val="22"/>
              </w:rPr>
            </w:pPr>
          </w:p>
        </w:tc>
        <w:tc>
          <w:tcPr>
            <w:tcW w:w="607" w:type="dxa"/>
          </w:tcPr>
          <w:p w14:paraId="02326620" w14:textId="77777777" w:rsidR="005D7F85" w:rsidRPr="00CF189D" w:rsidRDefault="005D7F85" w:rsidP="00373BF5">
            <w:pPr>
              <w:rPr>
                <w:rFonts w:asciiTheme="minorBidi" w:hAnsiTheme="minorBidi"/>
                <w:b/>
                <w:bCs/>
                <w:sz w:val="22"/>
                <w:szCs w:val="22"/>
              </w:rPr>
            </w:pPr>
          </w:p>
        </w:tc>
        <w:tc>
          <w:tcPr>
            <w:tcW w:w="608" w:type="dxa"/>
          </w:tcPr>
          <w:p w14:paraId="62848FCC" w14:textId="77777777" w:rsidR="005D7F85" w:rsidRPr="00CF189D" w:rsidRDefault="005D7F85" w:rsidP="00373BF5">
            <w:pPr>
              <w:rPr>
                <w:rFonts w:asciiTheme="minorBidi" w:hAnsiTheme="minorBidi"/>
                <w:b/>
                <w:bCs/>
                <w:sz w:val="22"/>
                <w:szCs w:val="22"/>
              </w:rPr>
            </w:pPr>
          </w:p>
        </w:tc>
        <w:tc>
          <w:tcPr>
            <w:tcW w:w="607" w:type="dxa"/>
          </w:tcPr>
          <w:p w14:paraId="128D6B78" w14:textId="77777777" w:rsidR="005D7F85" w:rsidRPr="00CF189D" w:rsidRDefault="005D7F85" w:rsidP="00373BF5">
            <w:pPr>
              <w:rPr>
                <w:rFonts w:asciiTheme="minorBidi" w:hAnsiTheme="minorBidi"/>
                <w:b/>
                <w:bCs/>
                <w:sz w:val="22"/>
                <w:szCs w:val="22"/>
              </w:rPr>
            </w:pPr>
          </w:p>
        </w:tc>
        <w:tc>
          <w:tcPr>
            <w:tcW w:w="608" w:type="dxa"/>
          </w:tcPr>
          <w:p w14:paraId="5660835B" w14:textId="77777777" w:rsidR="005D7F85" w:rsidRPr="00CF189D" w:rsidRDefault="005D7F85" w:rsidP="00373BF5">
            <w:pPr>
              <w:rPr>
                <w:rFonts w:asciiTheme="minorBidi" w:hAnsiTheme="minorBidi"/>
                <w:b/>
                <w:bCs/>
                <w:sz w:val="22"/>
                <w:szCs w:val="22"/>
              </w:rPr>
            </w:pPr>
          </w:p>
        </w:tc>
        <w:tc>
          <w:tcPr>
            <w:tcW w:w="608" w:type="dxa"/>
          </w:tcPr>
          <w:p w14:paraId="4F9C0CB4" w14:textId="77777777" w:rsidR="005D7F85" w:rsidRPr="00CF189D" w:rsidRDefault="005D7F85" w:rsidP="00373BF5">
            <w:pPr>
              <w:rPr>
                <w:rFonts w:asciiTheme="minorBidi" w:hAnsiTheme="minorBidi"/>
                <w:b/>
                <w:bCs/>
                <w:sz w:val="22"/>
                <w:szCs w:val="22"/>
              </w:rPr>
            </w:pPr>
          </w:p>
        </w:tc>
      </w:tr>
      <w:tr w:rsidR="005D7F85" w14:paraId="20B4A9FE" w14:textId="77777777" w:rsidTr="002345EC">
        <w:trPr>
          <w:trHeight w:val="662"/>
        </w:trPr>
        <w:tc>
          <w:tcPr>
            <w:tcW w:w="1696" w:type="dxa"/>
            <w:vMerge/>
            <w:shd w:val="clear" w:color="auto" w:fill="E1BBDB"/>
          </w:tcPr>
          <w:p w14:paraId="02BBBE82" w14:textId="77777777" w:rsidR="005D7F85" w:rsidRPr="00CF189D" w:rsidRDefault="005D7F85" w:rsidP="00373BF5">
            <w:pPr>
              <w:rPr>
                <w:rFonts w:asciiTheme="minorBidi" w:hAnsiTheme="minorBidi"/>
                <w:sz w:val="22"/>
                <w:szCs w:val="22"/>
              </w:rPr>
            </w:pPr>
          </w:p>
        </w:tc>
        <w:tc>
          <w:tcPr>
            <w:tcW w:w="9781" w:type="dxa"/>
          </w:tcPr>
          <w:p w14:paraId="77883693" w14:textId="551948F6" w:rsidR="005D7F85" w:rsidRPr="00CF189D" w:rsidRDefault="005D7F85" w:rsidP="00373BF5">
            <w:pPr>
              <w:rPr>
                <w:rFonts w:asciiTheme="minorBidi" w:hAnsiTheme="minorBidi"/>
                <w:sz w:val="22"/>
                <w:szCs w:val="22"/>
              </w:rPr>
            </w:pPr>
            <w:r w:rsidRPr="00CF189D">
              <w:rPr>
                <w:rFonts w:asciiTheme="minorBidi" w:hAnsiTheme="minorBidi"/>
                <w:color w:val="000000"/>
                <w:sz w:val="22"/>
                <w:szCs w:val="22"/>
              </w:rPr>
              <w:t>The concepts and laws relating to harms which are exploitative, including sexual exploitation, criminal exploitation and abuse, grooming and financial exploitation.</w:t>
            </w:r>
          </w:p>
        </w:tc>
        <w:tc>
          <w:tcPr>
            <w:tcW w:w="607" w:type="dxa"/>
          </w:tcPr>
          <w:p w14:paraId="3FA28BD5" w14:textId="77777777" w:rsidR="005D7F85" w:rsidRPr="00CF189D" w:rsidRDefault="005D7F85" w:rsidP="00373BF5">
            <w:pPr>
              <w:rPr>
                <w:rFonts w:asciiTheme="minorBidi" w:hAnsiTheme="minorBidi"/>
                <w:b/>
                <w:bCs/>
                <w:sz w:val="22"/>
                <w:szCs w:val="22"/>
              </w:rPr>
            </w:pPr>
          </w:p>
        </w:tc>
        <w:tc>
          <w:tcPr>
            <w:tcW w:w="608" w:type="dxa"/>
          </w:tcPr>
          <w:p w14:paraId="59DB4078" w14:textId="77777777" w:rsidR="005D7F85" w:rsidRPr="00CF189D" w:rsidRDefault="005D7F85" w:rsidP="00373BF5">
            <w:pPr>
              <w:rPr>
                <w:rFonts w:asciiTheme="minorBidi" w:hAnsiTheme="minorBidi"/>
                <w:b/>
                <w:bCs/>
                <w:sz w:val="22"/>
                <w:szCs w:val="22"/>
              </w:rPr>
            </w:pPr>
          </w:p>
        </w:tc>
        <w:tc>
          <w:tcPr>
            <w:tcW w:w="607" w:type="dxa"/>
          </w:tcPr>
          <w:p w14:paraId="4B45307B" w14:textId="77777777" w:rsidR="005D7F85" w:rsidRPr="00CF189D" w:rsidRDefault="005D7F85" w:rsidP="00373BF5">
            <w:pPr>
              <w:rPr>
                <w:rFonts w:asciiTheme="minorBidi" w:hAnsiTheme="minorBidi"/>
                <w:b/>
                <w:bCs/>
                <w:sz w:val="22"/>
                <w:szCs w:val="22"/>
              </w:rPr>
            </w:pPr>
          </w:p>
        </w:tc>
        <w:tc>
          <w:tcPr>
            <w:tcW w:w="608" w:type="dxa"/>
          </w:tcPr>
          <w:p w14:paraId="3861C64F" w14:textId="77777777" w:rsidR="005D7F85" w:rsidRPr="00CF189D" w:rsidRDefault="005D7F85" w:rsidP="00373BF5">
            <w:pPr>
              <w:rPr>
                <w:rFonts w:asciiTheme="minorBidi" w:hAnsiTheme="minorBidi"/>
                <w:b/>
                <w:bCs/>
                <w:sz w:val="22"/>
                <w:szCs w:val="22"/>
              </w:rPr>
            </w:pPr>
          </w:p>
        </w:tc>
        <w:tc>
          <w:tcPr>
            <w:tcW w:w="607" w:type="dxa"/>
          </w:tcPr>
          <w:p w14:paraId="1A01A68F" w14:textId="77777777" w:rsidR="005D7F85" w:rsidRPr="00CF189D" w:rsidRDefault="005D7F85" w:rsidP="00373BF5">
            <w:pPr>
              <w:rPr>
                <w:rFonts w:asciiTheme="minorBidi" w:hAnsiTheme="minorBidi"/>
                <w:b/>
                <w:bCs/>
                <w:sz w:val="22"/>
                <w:szCs w:val="22"/>
              </w:rPr>
            </w:pPr>
          </w:p>
        </w:tc>
        <w:tc>
          <w:tcPr>
            <w:tcW w:w="608" w:type="dxa"/>
          </w:tcPr>
          <w:p w14:paraId="4C5F77F7" w14:textId="77777777" w:rsidR="005D7F85" w:rsidRPr="00CF189D" w:rsidRDefault="005D7F85" w:rsidP="00373BF5">
            <w:pPr>
              <w:rPr>
                <w:rFonts w:asciiTheme="minorBidi" w:hAnsiTheme="minorBidi"/>
                <w:b/>
                <w:bCs/>
                <w:sz w:val="22"/>
                <w:szCs w:val="22"/>
              </w:rPr>
            </w:pPr>
          </w:p>
        </w:tc>
        <w:tc>
          <w:tcPr>
            <w:tcW w:w="608" w:type="dxa"/>
          </w:tcPr>
          <w:p w14:paraId="058A2B88" w14:textId="77777777" w:rsidR="005D7F85" w:rsidRPr="00CF189D" w:rsidRDefault="005D7F85" w:rsidP="00373BF5">
            <w:pPr>
              <w:rPr>
                <w:rFonts w:asciiTheme="minorBidi" w:hAnsiTheme="minorBidi"/>
                <w:b/>
                <w:bCs/>
                <w:sz w:val="22"/>
                <w:szCs w:val="22"/>
              </w:rPr>
            </w:pPr>
          </w:p>
        </w:tc>
      </w:tr>
      <w:tr w:rsidR="005D7F85" w14:paraId="13C475A7" w14:textId="77777777" w:rsidTr="002345EC">
        <w:trPr>
          <w:trHeight w:val="662"/>
        </w:trPr>
        <w:tc>
          <w:tcPr>
            <w:tcW w:w="1696" w:type="dxa"/>
            <w:vMerge/>
            <w:shd w:val="clear" w:color="auto" w:fill="E1BBDB"/>
          </w:tcPr>
          <w:p w14:paraId="5111311A" w14:textId="77777777" w:rsidR="005D7F85" w:rsidRPr="00CF189D" w:rsidRDefault="005D7F85" w:rsidP="00373BF5">
            <w:pPr>
              <w:rPr>
                <w:rFonts w:asciiTheme="minorBidi" w:hAnsiTheme="minorBidi"/>
                <w:sz w:val="22"/>
                <w:szCs w:val="22"/>
              </w:rPr>
            </w:pPr>
          </w:p>
        </w:tc>
        <w:tc>
          <w:tcPr>
            <w:tcW w:w="9781" w:type="dxa"/>
          </w:tcPr>
          <w:p w14:paraId="1B959295" w14:textId="4610D697" w:rsidR="005D7F85" w:rsidRPr="00CF189D" w:rsidRDefault="005D7F85" w:rsidP="00373BF5">
            <w:pPr>
              <w:rPr>
                <w:rFonts w:asciiTheme="minorBidi" w:hAnsiTheme="minorBidi"/>
                <w:sz w:val="22"/>
                <w:szCs w:val="22"/>
              </w:rPr>
            </w:pPr>
            <w:r w:rsidRPr="00CF189D">
              <w:rPr>
                <w:rFonts w:asciiTheme="minorBidi" w:hAnsiTheme="minorBidi"/>
                <w:color w:val="000000"/>
                <w:sz w:val="22"/>
                <w:szCs w:val="22"/>
              </w:rPr>
              <w:t>The concepts and laws relating to forced marriage.</w:t>
            </w:r>
          </w:p>
        </w:tc>
        <w:tc>
          <w:tcPr>
            <w:tcW w:w="607" w:type="dxa"/>
          </w:tcPr>
          <w:p w14:paraId="54251354" w14:textId="77777777" w:rsidR="005D7F85" w:rsidRPr="00CF189D" w:rsidRDefault="005D7F85" w:rsidP="00373BF5">
            <w:pPr>
              <w:rPr>
                <w:rFonts w:asciiTheme="minorBidi" w:hAnsiTheme="minorBidi"/>
                <w:b/>
                <w:bCs/>
                <w:sz w:val="22"/>
                <w:szCs w:val="22"/>
              </w:rPr>
            </w:pPr>
          </w:p>
        </w:tc>
        <w:tc>
          <w:tcPr>
            <w:tcW w:w="608" w:type="dxa"/>
          </w:tcPr>
          <w:p w14:paraId="2D635602" w14:textId="77777777" w:rsidR="005D7F85" w:rsidRPr="00CF189D" w:rsidRDefault="005D7F85" w:rsidP="00373BF5">
            <w:pPr>
              <w:rPr>
                <w:rFonts w:asciiTheme="minorBidi" w:hAnsiTheme="minorBidi"/>
                <w:b/>
                <w:bCs/>
                <w:sz w:val="22"/>
                <w:szCs w:val="22"/>
              </w:rPr>
            </w:pPr>
          </w:p>
        </w:tc>
        <w:tc>
          <w:tcPr>
            <w:tcW w:w="607" w:type="dxa"/>
          </w:tcPr>
          <w:p w14:paraId="56E7520F" w14:textId="77777777" w:rsidR="005D7F85" w:rsidRPr="00CF189D" w:rsidRDefault="005D7F85" w:rsidP="00373BF5">
            <w:pPr>
              <w:rPr>
                <w:rFonts w:asciiTheme="minorBidi" w:hAnsiTheme="minorBidi"/>
                <w:b/>
                <w:bCs/>
                <w:sz w:val="22"/>
                <w:szCs w:val="22"/>
              </w:rPr>
            </w:pPr>
          </w:p>
        </w:tc>
        <w:tc>
          <w:tcPr>
            <w:tcW w:w="608" w:type="dxa"/>
          </w:tcPr>
          <w:p w14:paraId="0343E04C" w14:textId="77777777" w:rsidR="005D7F85" w:rsidRPr="00CF189D" w:rsidRDefault="005D7F85" w:rsidP="00373BF5">
            <w:pPr>
              <w:rPr>
                <w:rFonts w:asciiTheme="minorBidi" w:hAnsiTheme="minorBidi"/>
                <w:b/>
                <w:bCs/>
                <w:sz w:val="22"/>
                <w:szCs w:val="22"/>
              </w:rPr>
            </w:pPr>
          </w:p>
        </w:tc>
        <w:tc>
          <w:tcPr>
            <w:tcW w:w="607" w:type="dxa"/>
          </w:tcPr>
          <w:p w14:paraId="5E0064BA" w14:textId="77777777" w:rsidR="005D7F85" w:rsidRPr="00CF189D" w:rsidRDefault="005D7F85" w:rsidP="00373BF5">
            <w:pPr>
              <w:rPr>
                <w:rFonts w:asciiTheme="minorBidi" w:hAnsiTheme="minorBidi"/>
                <w:b/>
                <w:bCs/>
                <w:sz w:val="22"/>
                <w:szCs w:val="22"/>
              </w:rPr>
            </w:pPr>
          </w:p>
        </w:tc>
        <w:tc>
          <w:tcPr>
            <w:tcW w:w="608" w:type="dxa"/>
          </w:tcPr>
          <w:p w14:paraId="5025185A" w14:textId="77777777" w:rsidR="005D7F85" w:rsidRPr="00CF189D" w:rsidRDefault="005D7F85" w:rsidP="00373BF5">
            <w:pPr>
              <w:rPr>
                <w:rFonts w:asciiTheme="minorBidi" w:hAnsiTheme="minorBidi"/>
                <w:b/>
                <w:bCs/>
                <w:sz w:val="22"/>
                <w:szCs w:val="22"/>
              </w:rPr>
            </w:pPr>
          </w:p>
        </w:tc>
        <w:tc>
          <w:tcPr>
            <w:tcW w:w="608" w:type="dxa"/>
          </w:tcPr>
          <w:p w14:paraId="3A240AF0" w14:textId="77777777" w:rsidR="005D7F85" w:rsidRPr="00CF189D" w:rsidRDefault="005D7F85" w:rsidP="00373BF5">
            <w:pPr>
              <w:rPr>
                <w:rFonts w:asciiTheme="minorBidi" w:hAnsiTheme="minorBidi"/>
                <w:b/>
                <w:bCs/>
                <w:sz w:val="22"/>
                <w:szCs w:val="22"/>
              </w:rPr>
            </w:pPr>
          </w:p>
        </w:tc>
      </w:tr>
      <w:tr w:rsidR="005D7F85" w14:paraId="161DFFDA" w14:textId="77777777" w:rsidTr="002345EC">
        <w:trPr>
          <w:trHeight w:val="662"/>
        </w:trPr>
        <w:tc>
          <w:tcPr>
            <w:tcW w:w="1696" w:type="dxa"/>
            <w:vMerge/>
            <w:shd w:val="clear" w:color="auto" w:fill="E1BBDB"/>
          </w:tcPr>
          <w:p w14:paraId="15A8148B" w14:textId="77777777" w:rsidR="005D7F85" w:rsidRPr="00CF189D" w:rsidRDefault="005D7F85" w:rsidP="00373BF5">
            <w:pPr>
              <w:rPr>
                <w:rFonts w:asciiTheme="minorBidi" w:hAnsiTheme="minorBidi"/>
                <w:sz w:val="22"/>
                <w:szCs w:val="22"/>
              </w:rPr>
            </w:pPr>
          </w:p>
        </w:tc>
        <w:tc>
          <w:tcPr>
            <w:tcW w:w="9781" w:type="dxa"/>
          </w:tcPr>
          <w:p w14:paraId="6C28DF9A" w14:textId="0F0534CD" w:rsidR="005D7F85" w:rsidRPr="00CF189D" w:rsidRDefault="005D7F85" w:rsidP="00373BF5">
            <w:pPr>
              <w:rPr>
                <w:rFonts w:asciiTheme="minorBidi" w:hAnsiTheme="minorBidi"/>
                <w:sz w:val="22"/>
                <w:szCs w:val="22"/>
              </w:rPr>
            </w:pPr>
            <w:r w:rsidRPr="00CF189D">
              <w:rPr>
                <w:rFonts w:asciiTheme="minorBidi" w:hAnsiTheme="minorBidi"/>
                <w:color w:val="000000"/>
                <w:sz w:val="22"/>
                <w:szCs w:val="22"/>
              </w:rPr>
              <w:t>The physical and emotional damage which can be caused by female genital mutilation (FGM), virginity testing and hymenoplasty, where to find support, and the law around these areas. This should include that it is a criminal offence for anyone to perform or assist in the performance of FGM, virginity testing or hymenoplasty, in the UK or abroad or to fail to protect a person under 16 for whom they are responsible.</w:t>
            </w:r>
          </w:p>
        </w:tc>
        <w:tc>
          <w:tcPr>
            <w:tcW w:w="607" w:type="dxa"/>
          </w:tcPr>
          <w:p w14:paraId="7716FF3E" w14:textId="77777777" w:rsidR="005D7F85" w:rsidRPr="00CF189D" w:rsidRDefault="005D7F85" w:rsidP="00373BF5">
            <w:pPr>
              <w:rPr>
                <w:rFonts w:asciiTheme="minorBidi" w:hAnsiTheme="minorBidi"/>
                <w:b/>
                <w:bCs/>
                <w:sz w:val="22"/>
                <w:szCs w:val="22"/>
              </w:rPr>
            </w:pPr>
          </w:p>
        </w:tc>
        <w:tc>
          <w:tcPr>
            <w:tcW w:w="608" w:type="dxa"/>
          </w:tcPr>
          <w:p w14:paraId="484AE7BB" w14:textId="77777777" w:rsidR="005D7F85" w:rsidRPr="00CF189D" w:rsidRDefault="005D7F85" w:rsidP="00373BF5">
            <w:pPr>
              <w:rPr>
                <w:rFonts w:asciiTheme="minorBidi" w:hAnsiTheme="minorBidi"/>
                <w:b/>
                <w:bCs/>
                <w:sz w:val="22"/>
                <w:szCs w:val="22"/>
              </w:rPr>
            </w:pPr>
          </w:p>
        </w:tc>
        <w:tc>
          <w:tcPr>
            <w:tcW w:w="607" w:type="dxa"/>
          </w:tcPr>
          <w:p w14:paraId="7CA8D4A9" w14:textId="77777777" w:rsidR="005D7F85" w:rsidRPr="00CF189D" w:rsidRDefault="005D7F85" w:rsidP="00373BF5">
            <w:pPr>
              <w:rPr>
                <w:rFonts w:asciiTheme="minorBidi" w:hAnsiTheme="minorBidi"/>
                <w:b/>
                <w:bCs/>
                <w:sz w:val="22"/>
                <w:szCs w:val="22"/>
              </w:rPr>
            </w:pPr>
          </w:p>
        </w:tc>
        <w:tc>
          <w:tcPr>
            <w:tcW w:w="608" w:type="dxa"/>
          </w:tcPr>
          <w:p w14:paraId="73F34E87" w14:textId="77777777" w:rsidR="005D7F85" w:rsidRPr="00CF189D" w:rsidRDefault="005D7F85" w:rsidP="00373BF5">
            <w:pPr>
              <w:rPr>
                <w:rFonts w:asciiTheme="minorBidi" w:hAnsiTheme="minorBidi"/>
                <w:b/>
                <w:bCs/>
                <w:sz w:val="22"/>
                <w:szCs w:val="22"/>
              </w:rPr>
            </w:pPr>
          </w:p>
        </w:tc>
        <w:tc>
          <w:tcPr>
            <w:tcW w:w="607" w:type="dxa"/>
          </w:tcPr>
          <w:p w14:paraId="581889E7" w14:textId="77777777" w:rsidR="005D7F85" w:rsidRPr="00CF189D" w:rsidRDefault="005D7F85" w:rsidP="00373BF5">
            <w:pPr>
              <w:rPr>
                <w:rFonts w:asciiTheme="minorBidi" w:hAnsiTheme="minorBidi"/>
                <w:b/>
                <w:bCs/>
                <w:sz w:val="22"/>
                <w:szCs w:val="22"/>
              </w:rPr>
            </w:pPr>
          </w:p>
        </w:tc>
        <w:tc>
          <w:tcPr>
            <w:tcW w:w="608" w:type="dxa"/>
          </w:tcPr>
          <w:p w14:paraId="406F3C4F" w14:textId="77777777" w:rsidR="005D7F85" w:rsidRPr="00CF189D" w:rsidRDefault="005D7F85" w:rsidP="00373BF5">
            <w:pPr>
              <w:rPr>
                <w:rFonts w:asciiTheme="minorBidi" w:hAnsiTheme="minorBidi"/>
                <w:b/>
                <w:bCs/>
                <w:sz w:val="22"/>
                <w:szCs w:val="22"/>
              </w:rPr>
            </w:pPr>
          </w:p>
        </w:tc>
        <w:tc>
          <w:tcPr>
            <w:tcW w:w="608" w:type="dxa"/>
          </w:tcPr>
          <w:p w14:paraId="066970EE" w14:textId="77777777" w:rsidR="005D7F85" w:rsidRPr="00CF189D" w:rsidRDefault="005D7F85" w:rsidP="00373BF5">
            <w:pPr>
              <w:rPr>
                <w:rFonts w:asciiTheme="minorBidi" w:hAnsiTheme="minorBidi"/>
                <w:b/>
                <w:bCs/>
                <w:sz w:val="22"/>
                <w:szCs w:val="22"/>
              </w:rPr>
            </w:pPr>
          </w:p>
        </w:tc>
      </w:tr>
      <w:tr w:rsidR="005D7F85" w14:paraId="2F04C472" w14:textId="77777777" w:rsidTr="002345EC">
        <w:trPr>
          <w:trHeight w:val="662"/>
        </w:trPr>
        <w:tc>
          <w:tcPr>
            <w:tcW w:w="1696" w:type="dxa"/>
            <w:vMerge/>
            <w:shd w:val="clear" w:color="auto" w:fill="E1BBDB"/>
          </w:tcPr>
          <w:p w14:paraId="02FC7520" w14:textId="77777777" w:rsidR="005D7F85" w:rsidRPr="00CF189D" w:rsidRDefault="005D7F85" w:rsidP="00373BF5">
            <w:pPr>
              <w:rPr>
                <w:rFonts w:asciiTheme="minorBidi" w:hAnsiTheme="minorBidi"/>
                <w:sz w:val="22"/>
                <w:szCs w:val="22"/>
              </w:rPr>
            </w:pPr>
          </w:p>
        </w:tc>
        <w:tc>
          <w:tcPr>
            <w:tcW w:w="9781" w:type="dxa"/>
          </w:tcPr>
          <w:p w14:paraId="2A25EF78" w14:textId="55C75D0F" w:rsidR="005D7F85" w:rsidRPr="00CF189D" w:rsidRDefault="005D7F85" w:rsidP="00373BF5">
            <w:pPr>
              <w:rPr>
                <w:rFonts w:asciiTheme="minorBidi" w:hAnsiTheme="minorBidi"/>
                <w:sz w:val="22"/>
                <w:szCs w:val="22"/>
              </w:rPr>
            </w:pPr>
            <w:r w:rsidRPr="00CF189D">
              <w:rPr>
                <w:rFonts w:asciiTheme="minorBidi" w:hAnsiTheme="minorBidi"/>
                <w:color w:val="000000"/>
                <w:sz w:val="22"/>
                <w:szCs w:val="22"/>
              </w:rPr>
              <w:t xml:space="preserve">That strangulation and suffocation are criminal offences, and that strangulation (applying pressure to the neck) is an offence, regardless of whether it causes injury. That any activity that involves applying force or pressure to someone's neck or covering someone's mouth and nose is dangerous and can lead to serious injury or death. </w:t>
            </w:r>
          </w:p>
        </w:tc>
        <w:tc>
          <w:tcPr>
            <w:tcW w:w="607" w:type="dxa"/>
          </w:tcPr>
          <w:p w14:paraId="0C6093D5" w14:textId="77777777" w:rsidR="005D7F85" w:rsidRPr="00CF189D" w:rsidRDefault="005D7F85" w:rsidP="00373BF5">
            <w:pPr>
              <w:rPr>
                <w:rFonts w:asciiTheme="minorBidi" w:hAnsiTheme="minorBidi"/>
                <w:b/>
                <w:bCs/>
                <w:sz w:val="22"/>
                <w:szCs w:val="22"/>
              </w:rPr>
            </w:pPr>
          </w:p>
        </w:tc>
        <w:tc>
          <w:tcPr>
            <w:tcW w:w="608" w:type="dxa"/>
          </w:tcPr>
          <w:p w14:paraId="70141690" w14:textId="77777777" w:rsidR="005D7F85" w:rsidRPr="00CF189D" w:rsidRDefault="005D7F85" w:rsidP="00373BF5">
            <w:pPr>
              <w:rPr>
                <w:rFonts w:asciiTheme="minorBidi" w:hAnsiTheme="minorBidi"/>
                <w:b/>
                <w:bCs/>
                <w:sz w:val="22"/>
                <w:szCs w:val="22"/>
              </w:rPr>
            </w:pPr>
          </w:p>
        </w:tc>
        <w:tc>
          <w:tcPr>
            <w:tcW w:w="607" w:type="dxa"/>
          </w:tcPr>
          <w:p w14:paraId="4DB27764" w14:textId="77777777" w:rsidR="005D7F85" w:rsidRPr="00CF189D" w:rsidRDefault="005D7F85" w:rsidP="00373BF5">
            <w:pPr>
              <w:rPr>
                <w:rFonts w:asciiTheme="minorBidi" w:hAnsiTheme="minorBidi"/>
                <w:b/>
                <w:bCs/>
                <w:sz w:val="22"/>
                <w:szCs w:val="22"/>
              </w:rPr>
            </w:pPr>
          </w:p>
        </w:tc>
        <w:tc>
          <w:tcPr>
            <w:tcW w:w="608" w:type="dxa"/>
          </w:tcPr>
          <w:p w14:paraId="529B1284" w14:textId="77777777" w:rsidR="005D7F85" w:rsidRPr="00CF189D" w:rsidRDefault="005D7F85" w:rsidP="00373BF5">
            <w:pPr>
              <w:rPr>
                <w:rFonts w:asciiTheme="minorBidi" w:hAnsiTheme="minorBidi"/>
                <w:b/>
                <w:bCs/>
                <w:sz w:val="22"/>
                <w:szCs w:val="22"/>
              </w:rPr>
            </w:pPr>
          </w:p>
        </w:tc>
        <w:tc>
          <w:tcPr>
            <w:tcW w:w="607" w:type="dxa"/>
          </w:tcPr>
          <w:p w14:paraId="22222DF8" w14:textId="77777777" w:rsidR="005D7F85" w:rsidRPr="00CF189D" w:rsidRDefault="005D7F85" w:rsidP="00373BF5">
            <w:pPr>
              <w:rPr>
                <w:rFonts w:asciiTheme="minorBidi" w:hAnsiTheme="minorBidi"/>
                <w:b/>
                <w:bCs/>
                <w:sz w:val="22"/>
                <w:szCs w:val="22"/>
              </w:rPr>
            </w:pPr>
          </w:p>
        </w:tc>
        <w:tc>
          <w:tcPr>
            <w:tcW w:w="608" w:type="dxa"/>
          </w:tcPr>
          <w:p w14:paraId="144A38AC" w14:textId="77777777" w:rsidR="005D7F85" w:rsidRPr="00CF189D" w:rsidRDefault="005D7F85" w:rsidP="00373BF5">
            <w:pPr>
              <w:rPr>
                <w:rFonts w:asciiTheme="minorBidi" w:hAnsiTheme="minorBidi"/>
                <w:b/>
                <w:bCs/>
                <w:sz w:val="22"/>
                <w:szCs w:val="22"/>
              </w:rPr>
            </w:pPr>
          </w:p>
        </w:tc>
        <w:tc>
          <w:tcPr>
            <w:tcW w:w="608" w:type="dxa"/>
          </w:tcPr>
          <w:p w14:paraId="7E6CCD16" w14:textId="77777777" w:rsidR="005D7F85" w:rsidRPr="00CF189D" w:rsidRDefault="005D7F85" w:rsidP="00373BF5">
            <w:pPr>
              <w:rPr>
                <w:rFonts w:asciiTheme="minorBidi" w:hAnsiTheme="minorBidi"/>
                <w:b/>
                <w:bCs/>
                <w:sz w:val="22"/>
                <w:szCs w:val="22"/>
              </w:rPr>
            </w:pPr>
          </w:p>
        </w:tc>
      </w:tr>
      <w:tr w:rsidR="005D7F85" w14:paraId="56E5C18E" w14:textId="77777777" w:rsidTr="002345EC">
        <w:trPr>
          <w:trHeight w:val="662"/>
        </w:trPr>
        <w:tc>
          <w:tcPr>
            <w:tcW w:w="1696" w:type="dxa"/>
            <w:vMerge/>
            <w:shd w:val="clear" w:color="auto" w:fill="E1BBDB"/>
          </w:tcPr>
          <w:p w14:paraId="1C50F4D6" w14:textId="77777777" w:rsidR="005D7F85" w:rsidRPr="00CF189D" w:rsidRDefault="005D7F85" w:rsidP="00373BF5">
            <w:pPr>
              <w:rPr>
                <w:rFonts w:asciiTheme="minorBidi" w:hAnsiTheme="minorBidi"/>
                <w:sz w:val="22"/>
                <w:szCs w:val="22"/>
              </w:rPr>
            </w:pPr>
          </w:p>
        </w:tc>
        <w:tc>
          <w:tcPr>
            <w:tcW w:w="9781" w:type="dxa"/>
          </w:tcPr>
          <w:p w14:paraId="68CD7547" w14:textId="5C49F851" w:rsidR="005D7F85" w:rsidRPr="00CF189D" w:rsidRDefault="005D7F85" w:rsidP="00373BF5">
            <w:pPr>
              <w:rPr>
                <w:rFonts w:asciiTheme="minorBidi" w:hAnsiTheme="minorBidi"/>
                <w:sz w:val="22"/>
                <w:szCs w:val="22"/>
              </w:rPr>
            </w:pPr>
            <w:r w:rsidRPr="00CF189D">
              <w:rPr>
                <w:rFonts w:asciiTheme="minorBidi" w:hAnsiTheme="minorBidi"/>
                <w:color w:val="000000"/>
                <w:sz w:val="22"/>
                <w:szCs w:val="22"/>
              </w:rPr>
              <w:t xml:space="preserve">That pornography presents some activities as normal which many people do not and will never engage in, some of which can be emotionally and/or physically harmful. </w:t>
            </w:r>
          </w:p>
        </w:tc>
        <w:tc>
          <w:tcPr>
            <w:tcW w:w="607" w:type="dxa"/>
          </w:tcPr>
          <w:p w14:paraId="2D192632" w14:textId="77777777" w:rsidR="005D7F85" w:rsidRPr="00CF189D" w:rsidRDefault="005D7F85" w:rsidP="00373BF5">
            <w:pPr>
              <w:rPr>
                <w:rFonts w:asciiTheme="minorBidi" w:hAnsiTheme="minorBidi"/>
                <w:b/>
                <w:bCs/>
                <w:sz w:val="22"/>
                <w:szCs w:val="22"/>
              </w:rPr>
            </w:pPr>
          </w:p>
        </w:tc>
        <w:tc>
          <w:tcPr>
            <w:tcW w:w="608" w:type="dxa"/>
          </w:tcPr>
          <w:p w14:paraId="38DB1A3D" w14:textId="77777777" w:rsidR="005D7F85" w:rsidRPr="00CF189D" w:rsidRDefault="005D7F85" w:rsidP="00373BF5">
            <w:pPr>
              <w:rPr>
                <w:rFonts w:asciiTheme="minorBidi" w:hAnsiTheme="minorBidi"/>
                <w:b/>
                <w:bCs/>
                <w:sz w:val="22"/>
                <w:szCs w:val="22"/>
              </w:rPr>
            </w:pPr>
          </w:p>
        </w:tc>
        <w:tc>
          <w:tcPr>
            <w:tcW w:w="607" w:type="dxa"/>
          </w:tcPr>
          <w:p w14:paraId="488A7A57" w14:textId="77777777" w:rsidR="005D7F85" w:rsidRPr="00CF189D" w:rsidRDefault="005D7F85" w:rsidP="00373BF5">
            <w:pPr>
              <w:rPr>
                <w:rFonts w:asciiTheme="minorBidi" w:hAnsiTheme="minorBidi"/>
                <w:b/>
                <w:bCs/>
                <w:sz w:val="22"/>
                <w:szCs w:val="22"/>
              </w:rPr>
            </w:pPr>
          </w:p>
        </w:tc>
        <w:tc>
          <w:tcPr>
            <w:tcW w:w="608" w:type="dxa"/>
          </w:tcPr>
          <w:p w14:paraId="03842FD4" w14:textId="77777777" w:rsidR="005D7F85" w:rsidRPr="00CF189D" w:rsidRDefault="005D7F85" w:rsidP="00373BF5">
            <w:pPr>
              <w:rPr>
                <w:rFonts w:asciiTheme="minorBidi" w:hAnsiTheme="minorBidi"/>
                <w:b/>
                <w:bCs/>
                <w:sz w:val="22"/>
                <w:szCs w:val="22"/>
              </w:rPr>
            </w:pPr>
          </w:p>
        </w:tc>
        <w:tc>
          <w:tcPr>
            <w:tcW w:w="607" w:type="dxa"/>
          </w:tcPr>
          <w:p w14:paraId="012B91CA" w14:textId="77777777" w:rsidR="005D7F85" w:rsidRPr="00CF189D" w:rsidRDefault="005D7F85" w:rsidP="00373BF5">
            <w:pPr>
              <w:rPr>
                <w:rFonts w:asciiTheme="minorBidi" w:hAnsiTheme="minorBidi"/>
                <w:b/>
                <w:bCs/>
                <w:sz w:val="22"/>
                <w:szCs w:val="22"/>
              </w:rPr>
            </w:pPr>
          </w:p>
        </w:tc>
        <w:tc>
          <w:tcPr>
            <w:tcW w:w="608" w:type="dxa"/>
          </w:tcPr>
          <w:p w14:paraId="7F84A794" w14:textId="77777777" w:rsidR="005D7F85" w:rsidRPr="00CF189D" w:rsidRDefault="005D7F85" w:rsidP="00373BF5">
            <w:pPr>
              <w:rPr>
                <w:rFonts w:asciiTheme="minorBidi" w:hAnsiTheme="minorBidi"/>
                <w:b/>
                <w:bCs/>
                <w:sz w:val="22"/>
                <w:szCs w:val="22"/>
              </w:rPr>
            </w:pPr>
          </w:p>
        </w:tc>
        <w:tc>
          <w:tcPr>
            <w:tcW w:w="608" w:type="dxa"/>
          </w:tcPr>
          <w:p w14:paraId="1F1DD79F" w14:textId="77777777" w:rsidR="005D7F85" w:rsidRPr="00CF189D" w:rsidRDefault="005D7F85" w:rsidP="00373BF5">
            <w:pPr>
              <w:rPr>
                <w:rFonts w:asciiTheme="minorBidi" w:hAnsiTheme="minorBidi"/>
                <w:b/>
                <w:bCs/>
                <w:sz w:val="22"/>
                <w:szCs w:val="22"/>
              </w:rPr>
            </w:pPr>
          </w:p>
        </w:tc>
      </w:tr>
      <w:tr w:rsidR="005D7F85" w14:paraId="2A929932" w14:textId="77777777" w:rsidTr="002345EC">
        <w:trPr>
          <w:trHeight w:val="662"/>
        </w:trPr>
        <w:tc>
          <w:tcPr>
            <w:tcW w:w="1696" w:type="dxa"/>
            <w:vMerge/>
            <w:shd w:val="clear" w:color="auto" w:fill="E1BBDB"/>
          </w:tcPr>
          <w:p w14:paraId="6E2E61A0" w14:textId="77777777" w:rsidR="005D7F85" w:rsidRPr="00CF189D" w:rsidRDefault="005D7F85" w:rsidP="00373BF5">
            <w:pPr>
              <w:rPr>
                <w:rFonts w:asciiTheme="minorBidi" w:hAnsiTheme="minorBidi"/>
                <w:sz w:val="22"/>
                <w:szCs w:val="22"/>
              </w:rPr>
            </w:pPr>
          </w:p>
        </w:tc>
        <w:tc>
          <w:tcPr>
            <w:tcW w:w="9781" w:type="dxa"/>
          </w:tcPr>
          <w:p w14:paraId="04641B29" w14:textId="1CC81C89" w:rsidR="005D7F85" w:rsidRPr="00CF189D" w:rsidRDefault="005D7F85" w:rsidP="00373BF5">
            <w:pPr>
              <w:rPr>
                <w:rFonts w:asciiTheme="minorBidi" w:hAnsiTheme="minorBidi"/>
                <w:sz w:val="22"/>
                <w:szCs w:val="22"/>
              </w:rPr>
            </w:pPr>
            <w:r w:rsidRPr="00CF189D">
              <w:rPr>
                <w:rFonts w:asciiTheme="minorBidi" w:hAnsiTheme="minorBidi"/>
                <w:color w:val="000000"/>
                <w:sz w:val="22"/>
                <w:szCs w:val="22"/>
              </w:rPr>
              <w:t xml:space="preserve">How to seek support for their own worrying or abusive behaviour or for worrying or abusive behaviour they have experienced from others, including information on where to report abuse, and where to seek medical attention when required, for example after an assault. </w:t>
            </w:r>
          </w:p>
        </w:tc>
        <w:tc>
          <w:tcPr>
            <w:tcW w:w="607" w:type="dxa"/>
          </w:tcPr>
          <w:p w14:paraId="0F7293E4" w14:textId="77777777" w:rsidR="005D7F85" w:rsidRPr="00CF189D" w:rsidRDefault="005D7F85" w:rsidP="00373BF5">
            <w:pPr>
              <w:rPr>
                <w:rFonts w:asciiTheme="minorBidi" w:hAnsiTheme="minorBidi"/>
                <w:b/>
                <w:bCs/>
                <w:sz w:val="22"/>
                <w:szCs w:val="22"/>
              </w:rPr>
            </w:pPr>
          </w:p>
        </w:tc>
        <w:tc>
          <w:tcPr>
            <w:tcW w:w="608" w:type="dxa"/>
          </w:tcPr>
          <w:p w14:paraId="39A05ACF" w14:textId="77777777" w:rsidR="005D7F85" w:rsidRPr="00CF189D" w:rsidRDefault="005D7F85" w:rsidP="00373BF5">
            <w:pPr>
              <w:rPr>
                <w:rFonts w:asciiTheme="minorBidi" w:hAnsiTheme="minorBidi"/>
                <w:b/>
                <w:bCs/>
                <w:sz w:val="22"/>
                <w:szCs w:val="22"/>
              </w:rPr>
            </w:pPr>
          </w:p>
        </w:tc>
        <w:tc>
          <w:tcPr>
            <w:tcW w:w="607" w:type="dxa"/>
          </w:tcPr>
          <w:p w14:paraId="57C88DE4" w14:textId="77777777" w:rsidR="005D7F85" w:rsidRPr="00CF189D" w:rsidRDefault="005D7F85" w:rsidP="00373BF5">
            <w:pPr>
              <w:rPr>
                <w:rFonts w:asciiTheme="minorBidi" w:hAnsiTheme="minorBidi"/>
                <w:b/>
                <w:bCs/>
                <w:sz w:val="22"/>
                <w:szCs w:val="22"/>
              </w:rPr>
            </w:pPr>
          </w:p>
        </w:tc>
        <w:tc>
          <w:tcPr>
            <w:tcW w:w="608" w:type="dxa"/>
          </w:tcPr>
          <w:p w14:paraId="43F843BD" w14:textId="77777777" w:rsidR="005D7F85" w:rsidRPr="00CF189D" w:rsidRDefault="005D7F85" w:rsidP="00373BF5">
            <w:pPr>
              <w:rPr>
                <w:rFonts w:asciiTheme="minorBidi" w:hAnsiTheme="minorBidi"/>
                <w:b/>
                <w:bCs/>
                <w:sz w:val="22"/>
                <w:szCs w:val="22"/>
              </w:rPr>
            </w:pPr>
          </w:p>
        </w:tc>
        <w:tc>
          <w:tcPr>
            <w:tcW w:w="607" w:type="dxa"/>
          </w:tcPr>
          <w:p w14:paraId="264B7052" w14:textId="77777777" w:rsidR="005D7F85" w:rsidRPr="00CF189D" w:rsidRDefault="005D7F85" w:rsidP="00373BF5">
            <w:pPr>
              <w:rPr>
                <w:rFonts w:asciiTheme="minorBidi" w:hAnsiTheme="minorBidi"/>
                <w:b/>
                <w:bCs/>
                <w:sz w:val="22"/>
                <w:szCs w:val="22"/>
              </w:rPr>
            </w:pPr>
          </w:p>
        </w:tc>
        <w:tc>
          <w:tcPr>
            <w:tcW w:w="608" w:type="dxa"/>
          </w:tcPr>
          <w:p w14:paraId="3720B848" w14:textId="77777777" w:rsidR="005D7F85" w:rsidRPr="00CF189D" w:rsidRDefault="005D7F85" w:rsidP="00373BF5">
            <w:pPr>
              <w:rPr>
                <w:rFonts w:asciiTheme="minorBidi" w:hAnsiTheme="minorBidi"/>
                <w:b/>
                <w:bCs/>
                <w:sz w:val="22"/>
                <w:szCs w:val="22"/>
              </w:rPr>
            </w:pPr>
          </w:p>
        </w:tc>
        <w:tc>
          <w:tcPr>
            <w:tcW w:w="608" w:type="dxa"/>
          </w:tcPr>
          <w:p w14:paraId="7D4A685C" w14:textId="77777777" w:rsidR="005D7F85" w:rsidRPr="00CF189D" w:rsidRDefault="005D7F85" w:rsidP="00373BF5">
            <w:pPr>
              <w:rPr>
                <w:rFonts w:asciiTheme="minorBidi" w:hAnsiTheme="minorBidi"/>
                <w:b/>
                <w:bCs/>
                <w:sz w:val="22"/>
                <w:szCs w:val="22"/>
              </w:rPr>
            </w:pPr>
          </w:p>
        </w:tc>
      </w:tr>
      <w:tr w:rsidR="005D7F85" w14:paraId="4EC09E19" w14:textId="77777777" w:rsidTr="002345EC">
        <w:trPr>
          <w:trHeight w:val="662"/>
        </w:trPr>
        <w:tc>
          <w:tcPr>
            <w:tcW w:w="1696" w:type="dxa"/>
            <w:vMerge w:val="restart"/>
            <w:shd w:val="clear" w:color="auto" w:fill="B0E8EC"/>
          </w:tcPr>
          <w:p w14:paraId="3D8C3959" w14:textId="77777777" w:rsidR="005D7F85" w:rsidRPr="002345EC" w:rsidRDefault="005D7F85" w:rsidP="00373BF5">
            <w:pPr>
              <w:rPr>
                <w:rFonts w:asciiTheme="minorBidi" w:hAnsiTheme="minorBidi"/>
                <w:b/>
                <w:bCs/>
                <w:sz w:val="22"/>
                <w:szCs w:val="22"/>
              </w:rPr>
            </w:pPr>
            <w:r w:rsidRPr="002345EC">
              <w:rPr>
                <w:rFonts w:asciiTheme="minorBidi" w:hAnsiTheme="minorBidi"/>
                <w:b/>
                <w:bCs/>
                <w:sz w:val="22"/>
                <w:szCs w:val="22"/>
              </w:rPr>
              <w:t>Intimate and sexual relationships including sexual health</w:t>
            </w:r>
          </w:p>
          <w:p w14:paraId="38012DDB" w14:textId="77777777" w:rsidR="003509F1" w:rsidRDefault="003509F1" w:rsidP="00373BF5">
            <w:pPr>
              <w:rPr>
                <w:rFonts w:asciiTheme="minorBidi" w:hAnsiTheme="minorBidi"/>
                <w:sz w:val="22"/>
                <w:szCs w:val="22"/>
              </w:rPr>
            </w:pPr>
          </w:p>
          <w:p w14:paraId="28831989" w14:textId="77777777" w:rsidR="003509F1" w:rsidRDefault="003509F1" w:rsidP="00373BF5">
            <w:pPr>
              <w:rPr>
                <w:rFonts w:asciiTheme="minorBidi" w:hAnsiTheme="minorBidi"/>
                <w:sz w:val="22"/>
                <w:szCs w:val="22"/>
              </w:rPr>
            </w:pPr>
          </w:p>
          <w:p w14:paraId="27704E7A" w14:textId="77777777" w:rsidR="003509F1" w:rsidRDefault="003509F1" w:rsidP="00373BF5">
            <w:pPr>
              <w:rPr>
                <w:rFonts w:asciiTheme="minorBidi" w:hAnsiTheme="minorBidi"/>
                <w:sz w:val="22"/>
                <w:szCs w:val="22"/>
              </w:rPr>
            </w:pPr>
          </w:p>
          <w:p w14:paraId="274B6D67" w14:textId="77777777" w:rsidR="003509F1" w:rsidRDefault="003509F1" w:rsidP="00373BF5">
            <w:pPr>
              <w:rPr>
                <w:rFonts w:asciiTheme="minorBidi" w:hAnsiTheme="minorBidi"/>
                <w:sz w:val="22"/>
                <w:szCs w:val="22"/>
              </w:rPr>
            </w:pPr>
          </w:p>
          <w:p w14:paraId="04046E3B" w14:textId="77777777" w:rsidR="003509F1" w:rsidRDefault="003509F1" w:rsidP="00373BF5">
            <w:pPr>
              <w:rPr>
                <w:rFonts w:asciiTheme="minorBidi" w:hAnsiTheme="minorBidi"/>
                <w:sz w:val="22"/>
                <w:szCs w:val="22"/>
              </w:rPr>
            </w:pPr>
          </w:p>
          <w:p w14:paraId="2212A91F" w14:textId="77777777" w:rsidR="003509F1" w:rsidRDefault="003509F1" w:rsidP="00373BF5">
            <w:pPr>
              <w:rPr>
                <w:rFonts w:asciiTheme="minorBidi" w:hAnsiTheme="minorBidi"/>
                <w:sz w:val="22"/>
                <w:szCs w:val="22"/>
              </w:rPr>
            </w:pPr>
          </w:p>
          <w:p w14:paraId="2586C414" w14:textId="77777777" w:rsidR="003509F1" w:rsidRDefault="003509F1" w:rsidP="00373BF5">
            <w:pPr>
              <w:rPr>
                <w:rFonts w:asciiTheme="minorBidi" w:hAnsiTheme="minorBidi"/>
                <w:sz w:val="22"/>
                <w:szCs w:val="22"/>
              </w:rPr>
            </w:pPr>
          </w:p>
          <w:p w14:paraId="79F188F9" w14:textId="77777777" w:rsidR="003509F1" w:rsidRDefault="003509F1" w:rsidP="00373BF5">
            <w:pPr>
              <w:rPr>
                <w:rFonts w:asciiTheme="minorBidi" w:hAnsiTheme="minorBidi"/>
                <w:sz w:val="22"/>
                <w:szCs w:val="22"/>
              </w:rPr>
            </w:pPr>
          </w:p>
          <w:p w14:paraId="789BC821" w14:textId="77777777" w:rsidR="003509F1" w:rsidRDefault="003509F1" w:rsidP="00373BF5">
            <w:pPr>
              <w:rPr>
                <w:rFonts w:asciiTheme="minorBidi" w:hAnsiTheme="minorBidi"/>
                <w:sz w:val="22"/>
                <w:szCs w:val="22"/>
              </w:rPr>
            </w:pPr>
          </w:p>
          <w:p w14:paraId="061B8B62" w14:textId="77777777" w:rsidR="003509F1" w:rsidRDefault="003509F1" w:rsidP="00373BF5">
            <w:pPr>
              <w:rPr>
                <w:rFonts w:asciiTheme="minorBidi" w:hAnsiTheme="minorBidi"/>
                <w:sz w:val="22"/>
                <w:szCs w:val="22"/>
              </w:rPr>
            </w:pPr>
          </w:p>
          <w:p w14:paraId="5C1BFD9E" w14:textId="77777777" w:rsidR="003509F1" w:rsidRDefault="003509F1" w:rsidP="00373BF5">
            <w:pPr>
              <w:rPr>
                <w:rFonts w:asciiTheme="minorBidi" w:hAnsiTheme="minorBidi"/>
                <w:sz w:val="22"/>
                <w:szCs w:val="22"/>
              </w:rPr>
            </w:pPr>
          </w:p>
          <w:p w14:paraId="21B78AE1" w14:textId="77777777" w:rsidR="003509F1" w:rsidRDefault="003509F1" w:rsidP="00373BF5">
            <w:pPr>
              <w:rPr>
                <w:rFonts w:asciiTheme="minorBidi" w:hAnsiTheme="minorBidi"/>
                <w:sz w:val="22"/>
                <w:szCs w:val="22"/>
              </w:rPr>
            </w:pPr>
          </w:p>
          <w:p w14:paraId="4FD6DCE2" w14:textId="77777777" w:rsidR="003509F1" w:rsidRDefault="003509F1" w:rsidP="00373BF5">
            <w:pPr>
              <w:rPr>
                <w:rFonts w:asciiTheme="minorBidi" w:hAnsiTheme="minorBidi"/>
                <w:sz w:val="22"/>
                <w:szCs w:val="22"/>
              </w:rPr>
            </w:pPr>
          </w:p>
          <w:p w14:paraId="5FAB7820" w14:textId="77777777" w:rsidR="003509F1" w:rsidRDefault="003509F1" w:rsidP="00373BF5">
            <w:pPr>
              <w:rPr>
                <w:rFonts w:asciiTheme="minorBidi" w:hAnsiTheme="minorBidi"/>
                <w:sz w:val="22"/>
                <w:szCs w:val="22"/>
              </w:rPr>
            </w:pPr>
          </w:p>
          <w:p w14:paraId="4DD9E8DF" w14:textId="77777777" w:rsidR="003509F1" w:rsidRDefault="003509F1" w:rsidP="00373BF5">
            <w:pPr>
              <w:rPr>
                <w:rFonts w:asciiTheme="minorBidi" w:hAnsiTheme="minorBidi"/>
                <w:sz w:val="22"/>
                <w:szCs w:val="22"/>
              </w:rPr>
            </w:pPr>
          </w:p>
          <w:p w14:paraId="73DA7D30" w14:textId="77777777" w:rsidR="003509F1" w:rsidRDefault="003509F1" w:rsidP="00373BF5">
            <w:pPr>
              <w:rPr>
                <w:rFonts w:asciiTheme="minorBidi" w:hAnsiTheme="minorBidi"/>
                <w:sz w:val="22"/>
                <w:szCs w:val="22"/>
              </w:rPr>
            </w:pPr>
          </w:p>
          <w:p w14:paraId="78965752" w14:textId="77777777" w:rsidR="003509F1" w:rsidRDefault="003509F1" w:rsidP="00373BF5">
            <w:pPr>
              <w:rPr>
                <w:rFonts w:asciiTheme="minorBidi" w:hAnsiTheme="minorBidi"/>
                <w:sz w:val="22"/>
                <w:szCs w:val="22"/>
              </w:rPr>
            </w:pPr>
          </w:p>
          <w:p w14:paraId="4A77CAB2" w14:textId="77777777" w:rsidR="003509F1" w:rsidRDefault="003509F1" w:rsidP="00373BF5">
            <w:pPr>
              <w:rPr>
                <w:rFonts w:asciiTheme="minorBidi" w:hAnsiTheme="minorBidi"/>
                <w:sz w:val="22"/>
                <w:szCs w:val="22"/>
              </w:rPr>
            </w:pPr>
          </w:p>
          <w:p w14:paraId="72816633" w14:textId="77777777" w:rsidR="003509F1" w:rsidRDefault="003509F1" w:rsidP="00373BF5">
            <w:pPr>
              <w:rPr>
                <w:rFonts w:asciiTheme="minorBidi" w:hAnsiTheme="minorBidi"/>
                <w:sz w:val="22"/>
                <w:szCs w:val="22"/>
              </w:rPr>
            </w:pPr>
          </w:p>
          <w:p w14:paraId="09E218F6" w14:textId="77777777" w:rsidR="003509F1" w:rsidRDefault="003509F1" w:rsidP="00373BF5">
            <w:pPr>
              <w:rPr>
                <w:rFonts w:asciiTheme="minorBidi" w:hAnsiTheme="minorBidi"/>
                <w:sz w:val="22"/>
                <w:szCs w:val="22"/>
              </w:rPr>
            </w:pPr>
          </w:p>
          <w:p w14:paraId="70B3D6A4" w14:textId="77777777" w:rsidR="003509F1" w:rsidRDefault="003509F1" w:rsidP="00373BF5">
            <w:pPr>
              <w:rPr>
                <w:rFonts w:asciiTheme="minorBidi" w:hAnsiTheme="minorBidi"/>
                <w:sz w:val="22"/>
                <w:szCs w:val="22"/>
              </w:rPr>
            </w:pPr>
          </w:p>
          <w:p w14:paraId="78C88C55" w14:textId="77777777" w:rsidR="003509F1" w:rsidRDefault="003509F1" w:rsidP="00373BF5">
            <w:pPr>
              <w:rPr>
                <w:rFonts w:asciiTheme="minorBidi" w:hAnsiTheme="minorBidi"/>
                <w:sz w:val="22"/>
                <w:szCs w:val="22"/>
              </w:rPr>
            </w:pPr>
          </w:p>
          <w:p w14:paraId="1D77B5BE" w14:textId="77777777" w:rsidR="003509F1" w:rsidRDefault="003509F1" w:rsidP="00373BF5">
            <w:pPr>
              <w:rPr>
                <w:rFonts w:asciiTheme="minorBidi" w:hAnsiTheme="minorBidi"/>
                <w:sz w:val="22"/>
                <w:szCs w:val="22"/>
              </w:rPr>
            </w:pPr>
          </w:p>
          <w:p w14:paraId="2900C236" w14:textId="77777777" w:rsidR="003509F1" w:rsidRDefault="003509F1" w:rsidP="00373BF5">
            <w:pPr>
              <w:rPr>
                <w:rFonts w:asciiTheme="minorBidi" w:hAnsiTheme="minorBidi"/>
                <w:sz w:val="22"/>
                <w:szCs w:val="22"/>
              </w:rPr>
            </w:pPr>
          </w:p>
          <w:p w14:paraId="087E0548" w14:textId="77777777" w:rsidR="003509F1" w:rsidRDefault="003509F1" w:rsidP="00373BF5">
            <w:pPr>
              <w:rPr>
                <w:rFonts w:asciiTheme="minorBidi" w:hAnsiTheme="minorBidi"/>
                <w:sz w:val="22"/>
                <w:szCs w:val="22"/>
              </w:rPr>
            </w:pPr>
          </w:p>
          <w:p w14:paraId="5CADE7BE" w14:textId="77777777" w:rsidR="003509F1" w:rsidRDefault="003509F1" w:rsidP="00373BF5">
            <w:pPr>
              <w:rPr>
                <w:rFonts w:asciiTheme="minorBidi" w:hAnsiTheme="minorBidi"/>
                <w:sz w:val="22"/>
                <w:szCs w:val="22"/>
              </w:rPr>
            </w:pPr>
          </w:p>
          <w:p w14:paraId="1C133D3A" w14:textId="77777777" w:rsidR="003509F1" w:rsidRDefault="003509F1" w:rsidP="00373BF5">
            <w:pPr>
              <w:rPr>
                <w:rFonts w:asciiTheme="minorBidi" w:hAnsiTheme="minorBidi"/>
                <w:sz w:val="22"/>
                <w:szCs w:val="22"/>
              </w:rPr>
            </w:pPr>
          </w:p>
          <w:p w14:paraId="5987E496" w14:textId="77777777" w:rsidR="003509F1" w:rsidRPr="00CF189D" w:rsidRDefault="003509F1" w:rsidP="00373BF5">
            <w:pPr>
              <w:rPr>
                <w:rFonts w:asciiTheme="minorBidi" w:hAnsiTheme="minorBidi"/>
                <w:sz w:val="22"/>
                <w:szCs w:val="22"/>
              </w:rPr>
            </w:pPr>
          </w:p>
        </w:tc>
        <w:tc>
          <w:tcPr>
            <w:tcW w:w="9781" w:type="dxa"/>
          </w:tcPr>
          <w:p w14:paraId="72727F45" w14:textId="33B01564" w:rsidR="005D7F85" w:rsidRPr="00CF189D" w:rsidRDefault="005D7F85" w:rsidP="00373BF5">
            <w:pPr>
              <w:rPr>
                <w:rFonts w:asciiTheme="minorBidi" w:hAnsiTheme="minorBidi"/>
                <w:sz w:val="22"/>
                <w:szCs w:val="22"/>
              </w:rPr>
            </w:pPr>
            <w:r w:rsidRPr="00CF189D">
              <w:rPr>
                <w:rFonts w:asciiTheme="minorBidi" w:hAnsiTheme="minorBidi"/>
                <w:color w:val="000000"/>
                <w:sz w:val="22"/>
                <w:szCs w:val="22"/>
              </w:rPr>
              <w:lastRenderedPageBreak/>
              <w:t>That sex, for people who feel ready and are over the age of consent, can and should be enjoyable and positive.</w:t>
            </w:r>
          </w:p>
        </w:tc>
        <w:tc>
          <w:tcPr>
            <w:tcW w:w="607" w:type="dxa"/>
          </w:tcPr>
          <w:p w14:paraId="0C24D1D6" w14:textId="77777777" w:rsidR="005D7F85" w:rsidRPr="00CF189D" w:rsidRDefault="005D7F85" w:rsidP="00373BF5">
            <w:pPr>
              <w:rPr>
                <w:rFonts w:asciiTheme="minorBidi" w:hAnsiTheme="minorBidi"/>
                <w:b/>
                <w:bCs/>
                <w:sz w:val="22"/>
                <w:szCs w:val="22"/>
              </w:rPr>
            </w:pPr>
          </w:p>
        </w:tc>
        <w:tc>
          <w:tcPr>
            <w:tcW w:w="608" w:type="dxa"/>
          </w:tcPr>
          <w:p w14:paraId="7B92BD61" w14:textId="40E54A16" w:rsidR="005D7F85" w:rsidRPr="00CF189D" w:rsidRDefault="005D7F85" w:rsidP="00373BF5">
            <w:pPr>
              <w:rPr>
                <w:rFonts w:asciiTheme="minorBidi" w:hAnsiTheme="minorBidi"/>
                <w:b/>
                <w:bCs/>
                <w:sz w:val="22"/>
                <w:szCs w:val="22"/>
              </w:rPr>
            </w:pPr>
          </w:p>
        </w:tc>
        <w:tc>
          <w:tcPr>
            <w:tcW w:w="607" w:type="dxa"/>
          </w:tcPr>
          <w:p w14:paraId="47782CBF" w14:textId="2F2BDDB6" w:rsidR="005D7F85" w:rsidRPr="00CF189D" w:rsidRDefault="005D7F85" w:rsidP="00373BF5">
            <w:pPr>
              <w:rPr>
                <w:rFonts w:asciiTheme="minorBidi" w:hAnsiTheme="minorBidi"/>
                <w:b/>
                <w:bCs/>
                <w:sz w:val="22"/>
                <w:szCs w:val="22"/>
              </w:rPr>
            </w:pPr>
          </w:p>
        </w:tc>
        <w:tc>
          <w:tcPr>
            <w:tcW w:w="608" w:type="dxa"/>
          </w:tcPr>
          <w:p w14:paraId="685974A0" w14:textId="77777777" w:rsidR="005D7F85" w:rsidRPr="00CF189D" w:rsidRDefault="005D7F85" w:rsidP="00373BF5">
            <w:pPr>
              <w:rPr>
                <w:rFonts w:asciiTheme="minorBidi" w:hAnsiTheme="minorBidi"/>
                <w:b/>
                <w:bCs/>
                <w:sz w:val="22"/>
                <w:szCs w:val="22"/>
              </w:rPr>
            </w:pPr>
          </w:p>
        </w:tc>
        <w:tc>
          <w:tcPr>
            <w:tcW w:w="607" w:type="dxa"/>
          </w:tcPr>
          <w:p w14:paraId="4ADC04C7" w14:textId="77777777" w:rsidR="005D7F85" w:rsidRPr="00CF189D" w:rsidRDefault="005D7F85" w:rsidP="00373BF5">
            <w:pPr>
              <w:rPr>
                <w:rFonts w:asciiTheme="minorBidi" w:hAnsiTheme="minorBidi"/>
                <w:b/>
                <w:bCs/>
                <w:sz w:val="22"/>
                <w:szCs w:val="22"/>
              </w:rPr>
            </w:pPr>
          </w:p>
        </w:tc>
        <w:tc>
          <w:tcPr>
            <w:tcW w:w="608" w:type="dxa"/>
          </w:tcPr>
          <w:p w14:paraId="75B01A49" w14:textId="77777777" w:rsidR="005D7F85" w:rsidRPr="00CF189D" w:rsidRDefault="005D7F85" w:rsidP="00373BF5">
            <w:pPr>
              <w:rPr>
                <w:rFonts w:asciiTheme="minorBidi" w:hAnsiTheme="minorBidi"/>
                <w:b/>
                <w:bCs/>
                <w:sz w:val="22"/>
                <w:szCs w:val="22"/>
              </w:rPr>
            </w:pPr>
          </w:p>
        </w:tc>
        <w:tc>
          <w:tcPr>
            <w:tcW w:w="608" w:type="dxa"/>
          </w:tcPr>
          <w:p w14:paraId="7FED541B" w14:textId="77777777" w:rsidR="005D7F85" w:rsidRPr="00CF189D" w:rsidRDefault="005D7F85" w:rsidP="00373BF5">
            <w:pPr>
              <w:rPr>
                <w:rFonts w:asciiTheme="minorBidi" w:hAnsiTheme="minorBidi"/>
                <w:b/>
                <w:bCs/>
                <w:sz w:val="22"/>
                <w:szCs w:val="22"/>
              </w:rPr>
            </w:pPr>
          </w:p>
        </w:tc>
      </w:tr>
      <w:tr w:rsidR="005D7F85" w14:paraId="096134CB" w14:textId="77777777" w:rsidTr="002345EC">
        <w:trPr>
          <w:trHeight w:val="662"/>
        </w:trPr>
        <w:tc>
          <w:tcPr>
            <w:tcW w:w="1696" w:type="dxa"/>
            <w:vMerge/>
            <w:shd w:val="clear" w:color="auto" w:fill="B0E8EC"/>
          </w:tcPr>
          <w:p w14:paraId="4E7DFC86" w14:textId="77777777" w:rsidR="005D7F85" w:rsidRPr="00CF189D" w:rsidRDefault="005D7F85" w:rsidP="00373BF5">
            <w:pPr>
              <w:rPr>
                <w:rFonts w:asciiTheme="minorBidi" w:hAnsiTheme="minorBidi"/>
                <w:sz w:val="22"/>
                <w:szCs w:val="22"/>
              </w:rPr>
            </w:pPr>
          </w:p>
        </w:tc>
        <w:tc>
          <w:tcPr>
            <w:tcW w:w="9781" w:type="dxa"/>
          </w:tcPr>
          <w:p w14:paraId="013CB3AC" w14:textId="02D5B580" w:rsidR="005D7F85" w:rsidRPr="00CF189D" w:rsidRDefault="003509F1" w:rsidP="00373BF5">
            <w:pPr>
              <w:rPr>
                <w:rFonts w:asciiTheme="minorBidi" w:hAnsiTheme="minorBidi"/>
                <w:sz w:val="22"/>
                <w:szCs w:val="22"/>
              </w:rPr>
            </w:pPr>
            <w:r>
              <w:rPr>
                <w:rFonts w:asciiTheme="minorBidi" w:hAnsiTheme="minorBidi"/>
                <w:color w:val="000000"/>
                <w:sz w:val="22"/>
                <w:szCs w:val="22"/>
              </w:rPr>
              <w:t>T</w:t>
            </w:r>
            <w:r w:rsidR="005D7F85" w:rsidRPr="00CF189D">
              <w:rPr>
                <w:rFonts w:asciiTheme="minorBidi" w:hAnsiTheme="minorBidi"/>
                <w:color w:val="000000"/>
                <w:sz w:val="22"/>
                <w:szCs w:val="22"/>
              </w:rPr>
              <w:t>he law about the age of consent, that they have a choice about whether to have sex, that many young people wait until they are older, and that people of all ages can enjoy intimate and romantic relationships without sex.</w:t>
            </w:r>
          </w:p>
        </w:tc>
        <w:tc>
          <w:tcPr>
            <w:tcW w:w="607" w:type="dxa"/>
          </w:tcPr>
          <w:p w14:paraId="06277591" w14:textId="46E96B49" w:rsidR="005D7F85" w:rsidRPr="00CF189D" w:rsidRDefault="005D7F85" w:rsidP="00373BF5">
            <w:pPr>
              <w:rPr>
                <w:rFonts w:asciiTheme="minorBidi" w:hAnsiTheme="minorBidi"/>
                <w:b/>
                <w:bCs/>
                <w:sz w:val="22"/>
                <w:szCs w:val="22"/>
              </w:rPr>
            </w:pPr>
          </w:p>
        </w:tc>
        <w:tc>
          <w:tcPr>
            <w:tcW w:w="608" w:type="dxa"/>
          </w:tcPr>
          <w:p w14:paraId="32D5F3FC" w14:textId="375805F5" w:rsidR="005D7F85" w:rsidRPr="00CF189D" w:rsidRDefault="005D7F85" w:rsidP="00373BF5">
            <w:pPr>
              <w:rPr>
                <w:rFonts w:asciiTheme="minorBidi" w:hAnsiTheme="minorBidi"/>
                <w:b/>
                <w:bCs/>
                <w:sz w:val="22"/>
                <w:szCs w:val="22"/>
              </w:rPr>
            </w:pPr>
          </w:p>
        </w:tc>
        <w:tc>
          <w:tcPr>
            <w:tcW w:w="607" w:type="dxa"/>
          </w:tcPr>
          <w:p w14:paraId="54FDE47F" w14:textId="77777777" w:rsidR="005D7F85" w:rsidRPr="00CF189D" w:rsidRDefault="005D7F85" w:rsidP="00373BF5">
            <w:pPr>
              <w:rPr>
                <w:rFonts w:asciiTheme="minorBidi" w:hAnsiTheme="minorBidi"/>
                <w:b/>
                <w:bCs/>
                <w:sz w:val="22"/>
                <w:szCs w:val="22"/>
              </w:rPr>
            </w:pPr>
          </w:p>
        </w:tc>
        <w:tc>
          <w:tcPr>
            <w:tcW w:w="608" w:type="dxa"/>
          </w:tcPr>
          <w:p w14:paraId="2B33CB72" w14:textId="77777777" w:rsidR="005D7F85" w:rsidRPr="00CF189D" w:rsidRDefault="005D7F85" w:rsidP="00373BF5">
            <w:pPr>
              <w:rPr>
                <w:rFonts w:asciiTheme="minorBidi" w:hAnsiTheme="minorBidi"/>
                <w:b/>
                <w:bCs/>
                <w:sz w:val="22"/>
                <w:szCs w:val="22"/>
              </w:rPr>
            </w:pPr>
          </w:p>
        </w:tc>
        <w:tc>
          <w:tcPr>
            <w:tcW w:w="607" w:type="dxa"/>
          </w:tcPr>
          <w:p w14:paraId="7D109466" w14:textId="77777777" w:rsidR="005D7F85" w:rsidRPr="00CF189D" w:rsidRDefault="005D7F85" w:rsidP="00373BF5">
            <w:pPr>
              <w:rPr>
                <w:rFonts w:asciiTheme="minorBidi" w:hAnsiTheme="minorBidi"/>
                <w:b/>
                <w:bCs/>
                <w:sz w:val="22"/>
                <w:szCs w:val="22"/>
              </w:rPr>
            </w:pPr>
          </w:p>
        </w:tc>
        <w:tc>
          <w:tcPr>
            <w:tcW w:w="608" w:type="dxa"/>
          </w:tcPr>
          <w:p w14:paraId="001A11E8" w14:textId="77777777" w:rsidR="005D7F85" w:rsidRPr="00CF189D" w:rsidRDefault="005D7F85" w:rsidP="00373BF5">
            <w:pPr>
              <w:rPr>
                <w:rFonts w:asciiTheme="minorBidi" w:hAnsiTheme="minorBidi"/>
                <w:b/>
                <w:bCs/>
                <w:sz w:val="22"/>
                <w:szCs w:val="22"/>
              </w:rPr>
            </w:pPr>
          </w:p>
        </w:tc>
        <w:tc>
          <w:tcPr>
            <w:tcW w:w="608" w:type="dxa"/>
          </w:tcPr>
          <w:p w14:paraId="032DA6B6" w14:textId="77777777" w:rsidR="005D7F85" w:rsidRPr="00CF189D" w:rsidRDefault="005D7F85" w:rsidP="00373BF5">
            <w:pPr>
              <w:rPr>
                <w:rFonts w:asciiTheme="minorBidi" w:hAnsiTheme="minorBidi"/>
                <w:b/>
                <w:bCs/>
                <w:sz w:val="22"/>
                <w:szCs w:val="22"/>
              </w:rPr>
            </w:pPr>
          </w:p>
        </w:tc>
      </w:tr>
      <w:tr w:rsidR="005D7F85" w14:paraId="2E644C23" w14:textId="77777777" w:rsidTr="002345EC">
        <w:trPr>
          <w:trHeight w:val="662"/>
        </w:trPr>
        <w:tc>
          <w:tcPr>
            <w:tcW w:w="1696" w:type="dxa"/>
            <w:vMerge/>
            <w:shd w:val="clear" w:color="auto" w:fill="B0E8EC"/>
          </w:tcPr>
          <w:p w14:paraId="71D4E5CE" w14:textId="77777777" w:rsidR="005D7F85" w:rsidRPr="00CF189D" w:rsidRDefault="005D7F85" w:rsidP="00373BF5">
            <w:pPr>
              <w:rPr>
                <w:rFonts w:asciiTheme="minorBidi" w:hAnsiTheme="minorBidi"/>
                <w:sz w:val="22"/>
                <w:szCs w:val="22"/>
              </w:rPr>
            </w:pPr>
          </w:p>
        </w:tc>
        <w:tc>
          <w:tcPr>
            <w:tcW w:w="9781" w:type="dxa"/>
          </w:tcPr>
          <w:p w14:paraId="0F80FE49" w14:textId="7F61E39A" w:rsidR="005D7F85" w:rsidRPr="00CF189D" w:rsidRDefault="005D7F85" w:rsidP="00373BF5">
            <w:pPr>
              <w:rPr>
                <w:rFonts w:asciiTheme="minorBidi" w:hAnsiTheme="minorBidi"/>
                <w:sz w:val="22"/>
                <w:szCs w:val="22"/>
              </w:rPr>
            </w:pPr>
            <w:r w:rsidRPr="00CF189D">
              <w:rPr>
                <w:rFonts w:asciiTheme="minorBidi" w:hAnsiTheme="minorBidi"/>
                <w:color w:val="000000"/>
                <w:sz w:val="22"/>
                <w:szCs w:val="22"/>
              </w:rPr>
              <w:t xml:space="preserve">Sexual consent and their capacity to give, withhold or remove consent at any time, even if initially given, as well as the considerations that people might </w:t>
            </w:r>
            <w:proofErr w:type="gramStart"/>
            <w:r w:rsidRPr="00CF189D">
              <w:rPr>
                <w:rFonts w:asciiTheme="minorBidi" w:hAnsiTheme="minorBidi"/>
                <w:color w:val="000000"/>
                <w:sz w:val="22"/>
                <w:szCs w:val="22"/>
              </w:rPr>
              <w:t>take into account</w:t>
            </w:r>
            <w:proofErr w:type="gramEnd"/>
            <w:r w:rsidRPr="00CF189D">
              <w:rPr>
                <w:rFonts w:asciiTheme="minorBidi" w:hAnsiTheme="minorBidi"/>
                <w:color w:val="000000"/>
                <w:sz w:val="22"/>
                <w:szCs w:val="22"/>
              </w:rPr>
              <w:t xml:space="preserve"> prior to sexual activity, </w:t>
            </w:r>
            <w:proofErr w:type="spellStart"/>
            <w:r w:rsidRPr="00CF189D">
              <w:rPr>
                <w:rFonts w:asciiTheme="minorBidi" w:hAnsiTheme="minorBidi"/>
                <w:color w:val="000000"/>
                <w:sz w:val="22"/>
                <w:szCs w:val="22"/>
              </w:rPr>
              <w:t>eg.</w:t>
            </w:r>
            <w:proofErr w:type="spellEnd"/>
            <w:r w:rsidRPr="00CF189D">
              <w:rPr>
                <w:rFonts w:asciiTheme="minorBidi" w:hAnsiTheme="minorBidi"/>
                <w:color w:val="000000"/>
                <w:sz w:val="22"/>
                <w:szCs w:val="22"/>
              </w:rPr>
              <w:t xml:space="preserve"> the law, faith and family values.  That kindness and care for others require more than just consent. </w:t>
            </w:r>
          </w:p>
        </w:tc>
        <w:tc>
          <w:tcPr>
            <w:tcW w:w="607" w:type="dxa"/>
          </w:tcPr>
          <w:p w14:paraId="5D4D3E61" w14:textId="77777777" w:rsidR="005D7F85" w:rsidRPr="00CF189D" w:rsidRDefault="005D7F85" w:rsidP="00373BF5">
            <w:pPr>
              <w:rPr>
                <w:rFonts w:asciiTheme="minorBidi" w:hAnsiTheme="minorBidi"/>
                <w:b/>
                <w:bCs/>
                <w:sz w:val="22"/>
                <w:szCs w:val="22"/>
              </w:rPr>
            </w:pPr>
          </w:p>
        </w:tc>
        <w:tc>
          <w:tcPr>
            <w:tcW w:w="608" w:type="dxa"/>
          </w:tcPr>
          <w:p w14:paraId="775EEF85" w14:textId="77777777" w:rsidR="005D7F85" w:rsidRPr="00CF189D" w:rsidRDefault="005D7F85" w:rsidP="00373BF5">
            <w:pPr>
              <w:rPr>
                <w:rFonts w:asciiTheme="minorBidi" w:hAnsiTheme="minorBidi"/>
                <w:b/>
                <w:bCs/>
                <w:sz w:val="22"/>
                <w:szCs w:val="22"/>
              </w:rPr>
            </w:pPr>
          </w:p>
        </w:tc>
        <w:tc>
          <w:tcPr>
            <w:tcW w:w="607" w:type="dxa"/>
          </w:tcPr>
          <w:p w14:paraId="1017AAD2" w14:textId="77777777" w:rsidR="005D7F85" w:rsidRPr="00CF189D" w:rsidRDefault="005D7F85" w:rsidP="00373BF5">
            <w:pPr>
              <w:rPr>
                <w:rFonts w:asciiTheme="minorBidi" w:hAnsiTheme="minorBidi"/>
                <w:b/>
                <w:bCs/>
                <w:sz w:val="22"/>
                <w:szCs w:val="22"/>
              </w:rPr>
            </w:pPr>
          </w:p>
        </w:tc>
        <w:tc>
          <w:tcPr>
            <w:tcW w:w="608" w:type="dxa"/>
          </w:tcPr>
          <w:p w14:paraId="7700E42C" w14:textId="77777777" w:rsidR="005D7F85" w:rsidRPr="00CF189D" w:rsidRDefault="005D7F85" w:rsidP="00373BF5">
            <w:pPr>
              <w:rPr>
                <w:rFonts w:asciiTheme="minorBidi" w:hAnsiTheme="minorBidi"/>
                <w:b/>
                <w:bCs/>
                <w:sz w:val="22"/>
                <w:szCs w:val="22"/>
              </w:rPr>
            </w:pPr>
          </w:p>
        </w:tc>
        <w:tc>
          <w:tcPr>
            <w:tcW w:w="607" w:type="dxa"/>
          </w:tcPr>
          <w:p w14:paraId="783E5A6D" w14:textId="77777777" w:rsidR="005D7F85" w:rsidRPr="00CF189D" w:rsidRDefault="005D7F85" w:rsidP="00373BF5">
            <w:pPr>
              <w:rPr>
                <w:rFonts w:asciiTheme="minorBidi" w:hAnsiTheme="minorBidi"/>
                <w:b/>
                <w:bCs/>
                <w:sz w:val="22"/>
                <w:szCs w:val="22"/>
              </w:rPr>
            </w:pPr>
          </w:p>
        </w:tc>
        <w:tc>
          <w:tcPr>
            <w:tcW w:w="608" w:type="dxa"/>
          </w:tcPr>
          <w:p w14:paraId="0B1FFDEA" w14:textId="77777777" w:rsidR="005D7F85" w:rsidRPr="00CF189D" w:rsidRDefault="005D7F85" w:rsidP="00373BF5">
            <w:pPr>
              <w:rPr>
                <w:rFonts w:asciiTheme="minorBidi" w:hAnsiTheme="minorBidi"/>
                <w:b/>
                <w:bCs/>
                <w:sz w:val="22"/>
                <w:szCs w:val="22"/>
              </w:rPr>
            </w:pPr>
          </w:p>
        </w:tc>
        <w:tc>
          <w:tcPr>
            <w:tcW w:w="608" w:type="dxa"/>
          </w:tcPr>
          <w:p w14:paraId="655CA64A" w14:textId="77777777" w:rsidR="005D7F85" w:rsidRPr="00CF189D" w:rsidRDefault="005D7F85" w:rsidP="00373BF5">
            <w:pPr>
              <w:rPr>
                <w:rFonts w:asciiTheme="minorBidi" w:hAnsiTheme="minorBidi"/>
                <w:b/>
                <w:bCs/>
                <w:sz w:val="22"/>
                <w:szCs w:val="22"/>
              </w:rPr>
            </w:pPr>
          </w:p>
        </w:tc>
      </w:tr>
      <w:tr w:rsidR="005D7F85" w14:paraId="22458AC1" w14:textId="77777777" w:rsidTr="002345EC">
        <w:trPr>
          <w:trHeight w:val="662"/>
        </w:trPr>
        <w:tc>
          <w:tcPr>
            <w:tcW w:w="1696" w:type="dxa"/>
            <w:vMerge/>
            <w:shd w:val="clear" w:color="auto" w:fill="B0E8EC"/>
          </w:tcPr>
          <w:p w14:paraId="58C999BA" w14:textId="77777777" w:rsidR="005D7F85" w:rsidRPr="00CF189D" w:rsidRDefault="005D7F85" w:rsidP="00373BF5">
            <w:pPr>
              <w:rPr>
                <w:rFonts w:asciiTheme="minorBidi" w:hAnsiTheme="minorBidi"/>
                <w:sz w:val="22"/>
                <w:szCs w:val="22"/>
              </w:rPr>
            </w:pPr>
          </w:p>
        </w:tc>
        <w:tc>
          <w:tcPr>
            <w:tcW w:w="9781" w:type="dxa"/>
          </w:tcPr>
          <w:p w14:paraId="491B6B8E" w14:textId="424D4D33" w:rsidR="005D7F85" w:rsidRPr="00CF189D" w:rsidRDefault="003509F1" w:rsidP="00373BF5">
            <w:pPr>
              <w:rPr>
                <w:rFonts w:asciiTheme="minorBidi" w:hAnsiTheme="minorBidi"/>
                <w:sz w:val="22"/>
                <w:szCs w:val="22"/>
              </w:rPr>
            </w:pPr>
            <w:r>
              <w:rPr>
                <w:rFonts w:asciiTheme="minorBidi" w:hAnsiTheme="minorBidi"/>
                <w:color w:val="000000"/>
                <w:sz w:val="22"/>
                <w:szCs w:val="22"/>
              </w:rPr>
              <w:t>T</w:t>
            </w:r>
            <w:r w:rsidR="005D7F85" w:rsidRPr="00CF189D">
              <w:rPr>
                <w:rFonts w:asciiTheme="minorBidi" w:hAnsiTheme="minorBidi"/>
                <w:color w:val="000000"/>
                <w:sz w:val="22"/>
                <w:szCs w:val="22"/>
              </w:rPr>
              <w:t>hat all aspects of health can be affected by choices they make in sex and relationships, positively or negatively, e.g. physical, emotional, mental, sexual and reproductive health and wellbeing</w:t>
            </w:r>
          </w:p>
        </w:tc>
        <w:tc>
          <w:tcPr>
            <w:tcW w:w="607" w:type="dxa"/>
          </w:tcPr>
          <w:p w14:paraId="037E89CA" w14:textId="4F1EF5B1" w:rsidR="005D7F85" w:rsidRPr="00CF189D" w:rsidRDefault="005D7F85" w:rsidP="00373BF5">
            <w:pPr>
              <w:rPr>
                <w:rFonts w:asciiTheme="minorBidi" w:hAnsiTheme="minorBidi"/>
                <w:b/>
                <w:bCs/>
                <w:sz w:val="22"/>
                <w:szCs w:val="22"/>
              </w:rPr>
            </w:pPr>
          </w:p>
        </w:tc>
        <w:tc>
          <w:tcPr>
            <w:tcW w:w="608" w:type="dxa"/>
          </w:tcPr>
          <w:p w14:paraId="2878AA87" w14:textId="71C45E5D" w:rsidR="005D7F85" w:rsidRPr="00CF189D" w:rsidRDefault="005D7F85" w:rsidP="00373BF5">
            <w:pPr>
              <w:rPr>
                <w:rFonts w:asciiTheme="minorBidi" w:hAnsiTheme="minorBidi"/>
                <w:b/>
                <w:bCs/>
                <w:sz w:val="22"/>
                <w:szCs w:val="22"/>
              </w:rPr>
            </w:pPr>
          </w:p>
        </w:tc>
        <w:tc>
          <w:tcPr>
            <w:tcW w:w="607" w:type="dxa"/>
          </w:tcPr>
          <w:p w14:paraId="3832D3F6" w14:textId="77777777" w:rsidR="005D7F85" w:rsidRPr="00CF189D" w:rsidRDefault="005D7F85" w:rsidP="00373BF5">
            <w:pPr>
              <w:rPr>
                <w:rFonts w:asciiTheme="minorBidi" w:hAnsiTheme="minorBidi"/>
                <w:b/>
                <w:bCs/>
                <w:sz w:val="22"/>
                <w:szCs w:val="22"/>
              </w:rPr>
            </w:pPr>
          </w:p>
        </w:tc>
        <w:tc>
          <w:tcPr>
            <w:tcW w:w="608" w:type="dxa"/>
          </w:tcPr>
          <w:p w14:paraId="10FA52D2" w14:textId="77777777" w:rsidR="005D7F85" w:rsidRPr="00CF189D" w:rsidRDefault="005D7F85" w:rsidP="00373BF5">
            <w:pPr>
              <w:rPr>
                <w:rFonts w:asciiTheme="minorBidi" w:hAnsiTheme="minorBidi"/>
                <w:b/>
                <w:bCs/>
                <w:sz w:val="22"/>
                <w:szCs w:val="22"/>
              </w:rPr>
            </w:pPr>
          </w:p>
        </w:tc>
        <w:tc>
          <w:tcPr>
            <w:tcW w:w="607" w:type="dxa"/>
          </w:tcPr>
          <w:p w14:paraId="6E47FC95" w14:textId="77777777" w:rsidR="005D7F85" w:rsidRPr="00CF189D" w:rsidRDefault="005D7F85" w:rsidP="00373BF5">
            <w:pPr>
              <w:rPr>
                <w:rFonts w:asciiTheme="minorBidi" w:hAnsiTheme="minorBidi"/>
                <w:b/>
                <w:bCs/>
                <w:sz w:val="22"/>
                <w:szCs w:val="22"/>
              </w:rPr>
            </w:pPr>
          </w:p>
        </w:tc>
        <w:tc>
          <w:tcPr>
            <w:tcW w:w="608" w:type="dxa"/>
          </w:tcPr>
          <w:p w14:paraId="5AB1C61B" w14:textId="77777777" w:rsidR="005D7F85" w:rsidRPr="00CF189D" w:rsidRDefault="005D7F85" w:rsidP="00373BF5">
            <w:pPr>
              <w:rPr>
                <w:rFonts w:asciiTheme="minorBidi" w:hAnsiTheme="minorBidi"/>
                <w:b/>
                <w:bCs/>
                <w:sz w:val="22"/>
                <w:szCs w:val="22"/>
              </w:rPr>
            </w:pPr>
          </w:p>
        </w:tc>
        <w:tc>
          <w:tcPr>
            <w:tcW w:w="608" w:type="dxa"/>
          </w:tcPr>
          <w:p w14:paraId="7109DBE3" w14:textId="77777777" w:rsidR="005D7F85" w:rsidRPr="00CF189D" w:rsidRDefault="005D7F85" w:rsidP="00373BF5">
            <w:pPr>
              <w:rPr>
                <w:rFonts w:asciiTheme="minorBidi" w:hAnsiTheme="minorBidi"/>
                <w:b/>
                <w:bCs/>
                <w:sz w:val="22"/>
                <w:szCs w:val="22"/>
              </w:rPr>
            </w:pPr>
          </w:p>
        </w:tc>
      </w:tr>
      <w:tr w:rsidR="005D7F85" w14:paraId="682B9F4F" w14:textId="77777777" w:rsidTr="002345EC">
        <w:trPr>
          <w:trHeight w:val="662"/>
        </w:trPr>
        <w:tc>
          <w:tcPr>
            <w:tcW w:w="1696" w:type="dxa"/>
            <w:vMerge/>
            <w:shd w:val="clear" w:color="auto" w:fill="B0E8EC"/>
          </w:tcPr>
          <w:p w14:paraId="60E8C82E" w14:textId="77777777" w:rsidR="005D7F85" w:rsidRPr="00CF189D" w:rsidRDefault="005D7F85" w:rsidP="00373BF5">
            <w:pPr>
              <w:rPr>
                <w:rFonts w:asciiTheme="minorBidi" w:hAnsiTheme="minorBidi"/>
                <w:sz w:val="22"/>
                <w:szCs w:val="22"/>
              </w:rPr>
            </w:pPr>
          </w:p>
        </w:tc>
        <w:tc>
          <w:tcPr>
            <w:tcW w:w="9781" w:type="dxa"/>
          </w:tcPr>
          <w:p w14:paraId="5D548425" w14:textId="786F98C6" w:rsidR="005D7F85" w:rsidRPr="00CF189D" w:rsidRDefault="005D7F85" w:rsidP="00373BF5">
            <w:pPr>
              <w:rPr>
                <w:rFonts w:asciiTheme="minorBidi" w:hAnsiTheme="minorBidi"/>
                <w:sz w:val="22"/>
                <w:szCs w:val="22"/>
              </w:rPr>
            </w:pPr>
            <w:r w:rsidRPr="00CF189D">
              <w:rPr>
                <w:rFonts w:asciiTheme="minorBidi" w:hAnsiTheme="minorBidi"/>
                <w:color w:val="000000"/>
                <w:sz w:val="22"/>
                <w:szCs w:val="22"/>
              </w:rPr>
              <w:t xml:space="preserve">That some sexual behaviours can be harmful. </w:t>
            </w:r>
          </w:p>
        </w:tc>
        <w:tc>
          <w:tcPr>
            <w:tcW w:w="607" w:type="dxa"/>
          </w:tcPr>
          <w:p w14:paraId="57A78D64" w14:textId="1565188A" w:rsidR="005D7F85" w:rsidRPr="00CF189D" w:rsidRDefault="005D7F85" w:rsidP="00373BF5">
            <w:pPr>
              <w:rPr>
                <w:rFonts w:asciiTheme="minorBidi" w:hAnsiTheme="minorBidi"/>
                <w:b/>
                <w:bCs/>
                <w:sz w:val="22"/>
                <w:szCs w:val="22"/>
              </w:rPr>
            </w:pPr>
          </w:p>
        </w:tc>
        <w:tc>
          <w:tcPr>
            <w:tcW w:w="608" w:type="dxa"/>
          </w:tcPr>
          <w:p w14:paraId="51E82472" w14:textId="626B1842" w:rsidR="005D7F85" w:rsidRPr="00CF189D" w:rsidRDefault="005D7F85" w:rsidP="00373BF5">
            <w:pPr>
              <w:rPr>
                <w:rFonts w:asciiTheme="minorBidi" w:hAnsiTheme="minorBidi"/>
                <w:b/>
                <w:bCs/>
                <w:sz w:val="22"/>
                <w:szCs w:val="22"/>
              </w:rPr>
            </w:pPr>
          </w:p>
        </w:tc>
        <w:tc>
          <w:tcPr>
            <w:tcW w:w="607" w:type="dxa"/>
          </w:tcPr>
          <w:p w14:paraId="51CB1190" w14:textId="418E89AC" w:rsidR="005D7F85" w:rsidRPr="00CF189D" w:rsidRDefault="005D7F85" w:rsidP="00373BF5">
            <w:pPr>
              <w:rPr>
                <w:rFonts w:asciiTheme="minorBidi" w:hAnsiTheme="minorBidi"/>
                <w:b/>
                <w:bCs/>
                <w:sz w:val="22"/>
                <w:szCs w:val="22"/>
              </w:rPr>
            </w:pPr>
          </w:p>
        </w:tc>
        <w:tc>
          <w:tcPr>
            <w:tcW w:w="608" w:type="dxa"/>
          </w:tcPr>
          <w:p w14:paraId="766DAD95" w14:textId="77777777" w:rsidR="005D7F85" w:rsidRPr="00CF189D" w:rsidRDefault="005D7F85" w:rsidP="00373BF5">
            <w:pPr>
              <w:rPr>
                <w:rFonts w:asciiTheme="minorBidi" w:hAnsiTheme="minorBidi"/>
                <w:b/>
                <w:bCs/>
                <w:sz w:val="22"/>
                <w:szCs w:val="22"/>
              </w:rPr>
            </w:pPr>
          </w:p>
        </w:tc>
        <w:tc>
          <w:tcPr>
            <w:tcW w:w="607" w:type="dxa"/>
          </w:tcPr>
          <w:p w14:paraId="68A91906" w14:textId="77777777" w:rsidR="005D7F85" w:rsidRPr="00CF189D" w:rsidRDefault="005D7F85" w:rsidP="00373BF5">
            <w:pPr>
              <w:rPr>
                <w:rFonts w:asciiTheme="minorBidi" w:hAnsiTheme="minorBidi"/>
                <w:b/>
                <w:bCs/>
                <w:sz w:val="22"/>
                <w:szCs w:val="22"/>
              </w:rPr>
            </w:pPr>
          </w:p>
        </w:tc>
        <w:tc>
          <w:tcPr>
            <w:tcW w:w="608" w:type="dxa"/>
          </w:tcPr>
          <w:p w14:paraId="3A31EA99" w14:textId="77777777" w:rsidR="005D7F85" w:rsidRPr="00CF189D" w:rsidRDefault="005D7F85" w:rsidP="00373BF5">
            <w:pPr>
              <w:rPr>
                <w:rFonts w:asciiTheme="minorBidi" w:hAnsiTheme="minorBidi"/>
                <w:b/>
                <w:bCs/>
                <w:sz w:val="22"/>
                <w:szCs w:val="22"/>
              </w:rPr>
            </w:pPr>
          </w:p>
        </w:tc>
        <w:tc>
          <w:tcPr>
            <w:tcW w:w="608" w:type="dxa"/>
          </w:tcPr>
          <w:p w14:paraId="2801CD3F" w14:textId="77777777" w:rsidR="005D7F85" w:rsidRPr="00CF189D" w:rsidRDefault="005D7F85" w:rsidP="00373BF5">
            <w:pPr>
              <w:rPr>
                <w:rFonts w:asciiTheme="minorBidi" w:hAnsiTheme="minorBidi"/>
                <w:b/>
                <w:bCs/>
                <w:sz w:val="22"/>
                <w:szCs w:val="22"/>
              </w:rPr>
            </w:pPr>
          </w:p>
        </w:tc>
      </w:tr>
      <w:tr w:rsidR="005D7F85" w14:paraId="70C6D8BB" w14:textId="77777777" w:rsidTr="002345EC">
        <w:trPr>
          <w:trHeight w:val="662"/>
        </w:trPr>
        <w:tc>
          <w:tcPr>
            <w:tcW w:w="1696" w:type="dxa"/>
            <w:vMerge/>
            <w:shd w:val="clear" w:color="auto" w:fill="B0E8EC"/>
          </w:tcPr>
          <w:p w14:paraId="6C8B8718" w14:textId="77777777" w:rsidR="005D7F85" w:rsidRPr="00CF189D" w:rsidRDefault="005D7F85" w:rsidP="00373BF5">
            <w:pPr>
              <w:rPr>
                <w:rFonts w:asciiTheme="minorBidi" w:hAnsiTheme="minorBidi"/>
                <w:sz w:val="22"/>
                <w:szCs w:val="22"/>
              </w:rPr>
            </w:pPr>
          </w:p>
        </w:tc>
        <w:tc>
          <w:tcPr>
            <w:tcW w:w="9781" w:type="dxa"/>
          </w:tcPr>
          <w:p w14:paraId="575F1BC3" w14:textId="671C6148" w:rsidR="005D7F85" w:rsidRPr="00CF189D" w:rsidRDefault="005D7F85" w:rsidP="00373BF5">
            <w:pPr>
              <w:rPr>
                <w:rFonts w:asciiTheme="minorBidi" w:hAnsiTheme="minorBidi"/>
                <w:sz w:val="22"/>
                <w:szCs w:val="22"/>
              </w:rPr>
            </w:pPr>
            <w:r w:rsidRPr="00CF189D">
              <w:rPr>
                <w:rFonts w:asciiTheme="minorBidi" w:hAnsiTheme="minorBidi"/>
                <w:color w:val="000000"/>
                <w:sz w:val="22"/>
                <w:szCs w:val="22"/>
              </w:rPr>
              <w:t xml:space="preserve">The facts about the full range of contraceptive choices, efficacy and options available, including male and female condoms, and signposting towards medically accurate online information about sexual and reproductive health to support contraceptive decision-making. </w:t>
            </w:r>
          </w:p>
        </w:tc>
        <w:tc>
          <w:tcPr>
            <w:tcW w:w="607" w:type="dxa"/>
          </w:tcPr>
          <w:p w14:paraId="302C2590" w14:textId="14446254" w:rsidR="005D7F85" w:rsidRPr="00CF189D" w:rsidRDefault="005D7F85" w:rsidP="00373BF5">
            <w:pPr>
              <w:rPr>
                <w:rFonts w:asciiTheme="minorBidi" w:hAnsiTheme="minorBidi"/>
                <w:b/>
                <w:bCs/>
                <w:sz w:val="22"/>
                <w:szCs w:val="22"/>
              </w:rPr>
            </w:pPr>
          </w:p>
        </w:tc>
        <w:tc>
          <w:tcPr>
            <w:tcW w:w="608" w:type="dxa"/>
          </w:tcPr>
          <w:p w14:paraId="28A9CA9F" w14:textId="77777777" w:rsidR="005D7F85" w:rsidRPr="00CF189D" w:rsidRDefault="005D7F85" w:rsidP="00373BF5">
            <w:pPr>
              <w:rPr>
                <w:rFonts w:asciiTheme="minorBidi" w:hAnsiTheme="minorBidi"/>
                <w:b/>
                <w:bCs/>
                <w:sz w:val="22"/>
                <w:szCs w:val="22"/>
              </w:rPr>
            </w:pPr>
          </w:p>
        </w:tc>
        <w:tc>
          <w:tcPr>
            <w:tcW w:w="607" w:type="dxa"/>
          </w:tcPr>
          <w:p w14:paraId="14CF1047" w14:textId="77777777" w:rsidR="005D7F85" w:rsidRPr="00CF189D" w:rsidRDefault="005D7F85" w:rsidP="00373BF5">
            <w:pPr>
              <w:rPr>
                <w:rFonts w:asciiTheme="minorBidi" w:hAnsiTheme="minorBidi"/>
                <w:b/>
                <w:bCs/>
                <w:sz w:val="22"/>
                <w:szCs w:val="22"/>
              </w:rPr>
            </w:pPr>
          </w:p>
        </w:tc>
        <w:tc>
          <w:tcPr>
            <w:tcW w:w="608" w:type="dxa"/>
          </w:tcPr>
          <w:p w14:paraId="66B03774" w14:textId="77777777" w:rsidR="005D7F85" w:rsidRPr="00CF189D" w:rsidRDefault="005D7F85" w:rsidP="00373BF5">
            <w:pPr>
              <w:rPr>
                <w:rFonts w:asciiTheme="minorBidi" w:hAnsiTheme="minorBidi"/>
                <w:b/>
                <w:bCs/>
                <w:sz w:val="22"/>
                <w:szCs w:val="22"/>
              </w:rPr>
            </w:pPr>
          </w:p>
        </w:tc>
        <w:tc>
          <w:tcPr>
            <w:tcW w:w="607" w:type="dxa"/>
          </w:tcPr>
          <w:p w14:paraId="114C37CF" w14:textId="77777777" w:rsidR="005D7F85" w:rsidRPr="00CF189D" w:rsidRDefault="005D7F85" w:rsidP="00373BF5">
            <w:pPr>
              <w:rPr>
                <w:rFonts w:asciiTheme="minorBidi" w:hAnsiTheme="minorBidi"/>
                <w:b/>
                <w:bCs/>
                <w:sz w:val="22"/>
                <w:szCs w:val="22"/>
              </w:rPr>
            </w:pPr>
          </w:p>
        </w:tc>
        <w:tc>
          <w:tcPr>
            <w:tcW w:w="608" w:type="dxa"/>
          </w:tcPr>
          <w:p w14:paraId="3405AB6F" w14:textId="77777777" w:rsidR="005D7F85" w:rsidRPr="00CF189D" w:rsidRDefault="005D7F85" w:rsidP="00373BF5">
            <w:pPr>
              <w:rPr>
                <w:rFonts w:asciiTheme="minorBidi" w:hAnsiTheme="minorBidi"/>
                <w:b/>
                <w:bCs/>
                <w:sz w:val="22"/>
                <w:szCs w:val="22"/>
              </w:rPr>
            </w:pPr>
          </w:p>
        </w:tc>
        <w:tc>
          <w:tcPr>
            <w:tcW w:w="608" w:type="dxa"/>
          </w:tcPr>
          <w:p w14:paraId="588E93BF" w14:textId="77777777" w:rsidR="005D7F85" w:rsidRPr="00CF189D" w:rsidRDefault="005D7F85" w:rsidP="00373BF5">
            <w:pPr>
              <w:rPr>
                <w:rFonts w:asciiTheme="minorBidi" w:hAnsiTheme="minorBidi"/>
                <w:b/>
                <w:bCs/>
                <w:sz w:val="22"/>
                <w:szCs w:val="22"/>
              </w:rPr>
            </w:pPr>
          </w:p>
        </w:tc>
      </w:tr>
      <w:tr w:rsidR="005D7F85" w14:paraId="42E449ED" w14:textId="77777777" w:rsidTr="002345EC">
        <w:trPr>
          <w:trHeight w:val="365"/>
        </w:trPr>
        <w:tc>
          <w:tcPr>
            <w:tcW w:w="1696" w:type="dxa"/>
            <w:vMerge/>
            <w:shd w:val="clear" w:color="auto" w:fill="B0E8EC"/>
          </w:tcPr>
          <w:p w14:paraId="17756FAD" w14:textId="77777777" w:rsidR="005D7F85" w:rsidRPr="00CF189D" w:rsidRDefault="005D7F85" w:rsidP="00373BF5">
            <w:pPr>
              <w:rPr>
                <w:rFonts w:asciiTheme="minorBidi" w:hAnsiTheme="minorBidi"/>
                <w:sz w:val="22"/>
                <w:szCs w:val="22"/>
              </w:rPr>
            </w:pPr>
          </w:p>
        </w:tc>
        <w:tc>
          <w:tcPr>
            <w:tcW w:w="9781" w:type="dxa"/>
          </w:tcPr>
          <w:p w14:paraId="27415833" w14:textId="0F8625ED" w:rsidR="005D7F85" w:rsidRPr="00CF189D" w:rsidRDefault="003509F1" w:rsidP="00373BF5">
            <w:pPr>
              <w:rPr>
                <w:rFonts w:asciiTheme="minorBidi" w:hAnsiTheme="minorBidi"/>
                <w:sz w:val="22"/>
                <w:szCs w:val="22"/>
              </w:rPr>
            </w:pPr>
            <w:r>
              <w:rPr>
                <w:rFonts w:asciiTheme="minorBidi" w:hAnsiTheme="minorBidi"/>
                <w:color w:val="000000"/>
                <w:sz w:val="22"/>
                <w:szCs w:val="22"/>
              </w:rPr>
              <w:t>T</w:t>
            </w:r>
            <w:r w:rsidR="005D7F85" w:rsidRPr="00CF189D">
              <w:rPr>
                <w:rFonts w:asciiTheme="minorBidi" w:hAnsiTheme="minorBidi"/>
                <w:color w:val="000000"/>
                <w:sz w:val="22"/>
                <w:szCs w:val="22"/>
              </w:rPr>
              <w:t>hat there are choices in relation to pregnancy. Pupils should be given medically and legally accurate and impartial information on all options, including keeping the baby, adoption, abortion and where to get further help.</w:t>
            </w:r>
          </w:p>
        </w:tc>
        <w:tc>
          <w:tcPr>
            <w:tcW w:w="607" w:type="dxa"/>
          </w:tcPr>
          <w:p w14:paraId="3236A076" w14:textId="77777777" w:rsidR="005D7F85" w:rsidRPr="00CF189D" w:rsidRDefault="005D7F85" w:rsidP="00373BF5">
            <w:pPr>
              <w:rPr>
                <w:rFonts w:asciiTheme="minorBidi" w:hAnsiTheme="minorBidi"/>
                <w:sz w:val="22"/>
                <w:szCs w:val="22"/>
              </w:rPr>
            </w:pPr>
          </w:p>
        </w:tc>
        <w:tc>
          <w:tcPr>
            <w:tcW w:w="608" w:type="dxa"/>
          </w:tcPr>
          <w:p w14:paraId="74B6AD33" w14:textId="77777777" w:rsidR="005D7F85" w:rsidRPr="00CF189D" w:rsidRDefault="005D7F85" w:rsidP="00373BF5">
            <w:pPr>
              <w:rPr>
                <w:rFonts w:asciiTheme="minorBidi" w:hAnsiTheme="minorBidi"/>
                <w:sz w:val="22"/>
                <w:szCs w:val="22"/>
              </w:rPr>
            </w:pPr>
          </w:p>
        </w:tc>
        <w:tc>
          <w:tcPr>
            <w:tcW w:w="607" w:type="dxa"/>
          </w:tcPr>
          <w:p w14:paraId="1F1F71AB" w14:textId="77777777" w:rsidR="005D7F85" w:rsidRPr="00CF189D" w:rsidRDefault="005D7F85" w:rsidP="00373BF5">
            <w:pPr>
              <w:rPr>
                <w:rFonts w:asciiTheme="minorBidi" w:hAnsiTheme="minorBidi"/>
                <w:sz w:val="22"/>
                <w:szCs w:val="22"/>
              </w:rPr>
            </w:pPr>
          </w:p>
        </w:tc>
        <w:tc>
          <w:tcPr>
            <w:tcW w:w="608" w:type="dxa"/>
          </w:tcPr>
          <w:p w14:paraId="14587594" w14:textId="77777777" w:rsidR="005D7F85" w:rsidRPr="00CF189D" w:rsidRDefault="005D7F85" w:rsidP="00373BF5">
            <w:pPr>
              <w:rPr>
                <w:rFonts w:asciiTheme="minorBidi" w:hAnsiTheme="minorBidi"/>
                <w:sz w:val="22"/>
                <w:szCs w:val="22"/>
              </w:rPr>
            </w:pPr>
          </w:p>
        </w:tc>
        <w:tc>
          <w:tcPr>
            <w:tcW w:w="607" w:type="dxa"/>
          </w:tcPr>
          <w:p w14:paraId="20A37B0B" w14:textId="77777777" w:rsidR="005D7F85" w:rsidRPr="00CF189D" w:rsidRDefault="005D7F85" w:rsidP="00373BF5">
            <w:pPr>
              <w:rPr>
                <w:rFonts w:asciiTheme="minorBidi" w:hAnsiTheme="minorBidi"/>
                <w:sz w:val="22"/>
                <w:szCs w:val="22"/>
              </w:rPr>
            </w:pPr>
          </w:p>
        </w:tc>
        <w:tc>
          <w:tcPr>
            <w:tcW w:w="608" w:type="dxa"/>
          </w:tcPr>
          <w:p w14:paraId="3AB42B64" w14:textId="77777777" w:rsidR="005D7F85" w:rsidRPr="00CF189D" w:rsidRDefault="005D7F85" w:rsidP="00373BF5">
            <w:pPr>
              <w:rPr>
                <w:rFonts w:asciiTheme="minorBidi" w:hAnsiTheme="minorBidi"/>
                <w:sz w:val="22"/>
                <w:szCs w:val="22"/>
              </w:rPr>
            </w:pPr>
          </w:p>
        </w:tc>
        <w:tc>
          <w:tcPr>
            <w:tcW w:w="608" w:type="dxa"/>
          </w:tcPr>
          <w:p w14:paraId="2CF15F5D" w14:textId="77777777" w:rsidR="005D7F85" w:rsidRPr="00CF189D" w:rsidRDefault="005D7F85" w:rsidP="00373BF5">
            <w:pPr>
              <w:rPr>
                <w:rFonts w:asciiTheme="minorBidi" w:hAnsiTheme="minorBidi"/>
                <w:sz w:val="22"/>
                <w:szCs w:val="22"/>
              </w:rPr>
            </w:pPr>
          </w:p>
        </w:tc>
      </w:tr>
      <w:tr w:rsidR="005D7F85" w14:paraId="06013345" w14:textId="77777777" w:rsidTr="002345EC">
        <w:trPr>
          <w:trHeight w:val="365"/>
        </w:trPr>
        <w:tc>
          <w:tcPr>
            <w:tcW w:w="1696" w:type="dxa"/>
            <w:vMerge/>
            <w:shd w:val="clear" w:color="auto" w:fill="B0E8EC"/>
          </w:tcPr>
          <w:p w14:paraId="0D289617" w14:textId="77777777" w:rsidR="005D7F85" w:rsidRPr="00CF189D" w:rsidRDefault="005D7F85" w:rsidP="00373BF5">
            <w:pPr>
              <w:rPr>
                <w:rFonts w:asciiTheme="minorBidi" w:hAnsiTheme="minorBidi"/>
                <w:sz w:val="22"/>
                <w:szCs w:val="22"/>
              </w:rPr>
            </w:pPr>
          </w:p>
        </w:tc>
        <w:tc>
          <w:tcPr>
            <w:tcW w:w="9781" w:type="dxa"/>
          </w:tcPr>
          <w:p w14:paraId="6912B13E" w14:textId="7BB67B91" w:rsidR="005D7F85" w:rsidRPr="00CF189D" w:rsidRDefault="003509F1" w:rsidP="00373BF5">
            <w:pPr>
              <w:rPr>
                <w:rFonts w:asciiTheme="minorBidi" w:hAnsiTheme="minorBidi"/>
                <w:sz w:val="22"/>
                <w:szCs w:val="22"/>
              </w:rPr>
            </w:pPr>
            <w:r>
              <w:rPr>
                <w:rFonts w:asciiTheme="minorBidi" w:hAnsiTheme="minorBidi"/>
                <w:color w:val="000000"/>
                <w:sz w:val="22"/>
                <w:szCs w:val="22"/>
              </w:rPr>
              <w:t>H</w:t>
            </w:r>
            <w:r w:rsidR="005D7F85" w:rsidRPr="00CF189D">
              <w:rPr>
                <w:rFonts w:asciiTheme="minorBidi" w:hAnsiTheme="minorBidi"/>
                <w:color w:val="000000"/>
                <w:sz w:val="22"/>
                <w:szCs w:val="22"/>
              </w:rPr>
              <w:t>ow the different sexually transmitted infections (STIs), including HIV/AIDs, are transmitted. How risk can be reduced through safer sex (including through condom use).  The use and availability of the HIV prevention drugs Pre-Exposure Prophylaxis (</w:t>
            </w:r>
            <w:proofErr w:type="spellStart"/>
            <w:r w:rsidR="005D7F85" w:rsidRPr="00CF189D">
              <w:rPr>
                <w:rFonts w:asciiTheme="minorBidi" w:hAnsiTheme="minorBidi"/>
                <w:color w:val="000000"/>
                <w:sz w:val="22"/>
                <w:szCs w:val="22"/>
              </w:rPr>
              <w:t>PrEP</w:t>
            </w:r>
            <w:proofErr w:type="spellEnd"/>
            <w:r w:rsidR="005D7F85" w:rsidRPr="00CF189D">
              <w:rPr>
                <w:rFonts w:asciiTheme="minorBidi" w:hAnsiTheme="minorBidi"/>
                <w:color w:val="000000"/>
                <w:sz w:val="22"/>
                <w:szCs w:val="22"/>
              </w:rPr>
              <w:t>) and Post Exposure Prophylaxis (PEP) and how and where to access them. The importance of, and facts about, regular testing and the role of stigma.</w:t>
            </w:r>
          </w:p>
        </w:tc>
        <w:tc>
          <w:tcPr>
            <w:tcW w:w="607" w:type="dxa"/>
          </w:tcPr>
          <w:p w14:paraId="0D267CE8" w14:textId="77777777" w:rsidR="005D7F85" w:rsidRPr="00CF189D" w:rsidRDefault="005D7F85" w:rsidP="00373BF5">
            <w:pPr>
              <w:rPr>
                <w:rFonts w:asciiTheme="minorBidi" w:hAnsiTheme="minorBidi"/>
                <w:sz w:val="22"/>
                <w:szCs w:val="22"/>
              </w:rPr>
            </w:pPr>
          </w:p>
        </w:tc>
        <w:tc>
          <w:tcPr>
            <w:tcW w:w="608" w:type="dxa"/>
          </w:tcPr>
          <w:p w14:paraId="18927A8B" w14:textId="77777777" w:rsidR="005D7F85" w:rsidRPr="00CF189D" w:rsidRDefault="005D7F85" w:rsidP="00373BF5">
            <w:pPr>
              <w:rPr>
                <w:rFonts w:asciiTheme="minorBidi" w:hAnsiTheme="minorBidi"/>
                <w:sz w:val="22"/>
                <w:szCs w:val="22"/>
              </w:rPr>
            </w:pPr>
          </w:p>
        </w:tc>
        <w:tc>
          <w:tcPr>
            <w:tcW w:w="607" w:type="dxa"/>
          </w:tcPr>
          <w:p w14:paraId="4673EB0E" w14:textId="77777777" w:rsidR="005D7F85" w:rsidRPr="00CF189D" w:rsidRDefault="005D7F85" w:rsidP="00373BF5">
            <w:pPr>
              <w:rPr>
                <w:rFonts w:asciiTheme="minorBidi" w:hAnsiTheme="minorBidi"/>
                <w:sz w:val="22"/>
                <w:szCs w:val="22"/>
              </w:rPr>
            </w:pPr>
          </w:p>
        </w:tc>
        <w:tc>
          <w:tcPr>
            <w:tcW w:w="608" w:type="dxa"/>
          </w:tcPr>
          <w:p w14:paraId="680D59A4" w14:textId="77777777" w:rsidR="005D7F85" w:rsidRPr="00CF189D" w:rsidRDefault="005D7F85" w:rsidP="00373BF5">
            <w:pPr>
              <w:rPr>
                <w:rFonts w:asciiTheme="minorBidi" w:hAnsiTheme="minorBidi"/>
                <w:sz w:val="22"/>
                <w:szCs w:val="22"/>
              </w:rPr>
            </w:pPr>
          </w:p>
        </w:tc>
        <w:tc>
          <w:tcPr>
            <w:tcW w:w="607" w:type="dxa"/>
          </w:tcPr>
          <w:p w14:paraId="6334D572" w14:textId="77777777" w:rsidR="005D7F85" w:rsidRPr="00CF189D" w:rsidRDefault="005D7F85" w:rsidP="00373BF5">
            <w:pPr>
              <w:rPr>
                <w:rFonts w:asciiTheme="minorBidi" w:hAnsiTheme="minorBidi"/>
                <w:sz w:val="22"/>
                <w:szCs w:val="22"/>
              </w:rPr>
            </w:pPr>
          </w:p>
        </w:tc>
        <w:tc>
          <w:tcPr>
            <w:tcW w:w="608" w:type="dxa"/>
          </w:tcPr>
          <w:p w14:paraId="7CED73B1" w14:textId="77777777" w:rsidR="005D7F85" w:rsidRPr="00CF189D" w:rsidRDefault="005D7F85" w:rsidP="00373BF5">
            <w:pPr>
              <w:rPr>
                <w:rFonts w:asciiTheme="minorBidi" w:hAnsiTheme="minorBidi"/>
                <w:sz w:val="22"/>
                <w:szCs w:val="22"/>
              </w:rPr>
            </w:pPr>
          </w:p>
        </w:tc>
        <w:tc>
          <w:tcPr>
            <w:tcW w:w="608" w:type="dxa"/>
          </w:tcPr>
          <w:p w14:paraId="3C7C421D" w14:textId="77777777" w:rsidR="005D7F85" w:rsidRPr="00CF189D" w:rsidRDefault="005D7F85" w:rsidP="00373BF5">
            <w:pPr>
              <w:rPr>
                <w:rFonts w:asciiTheme="minorBidi" w:hAnsiTheme="minorBidi"/>
                <w:sz w:val="22"/>
                <w:szCs w:val="22"/>
              </w:rPr>
            </w:pPr>
          </w:p>
        </w:tc>
      </w:tr>
      <w:tr w:rsidR="005D7F85" w14:paraId="0E2F4434" w14:textId="77777777" w:rsidTr="002345EC">
        <w:trPr>
          <w:trHeight w:val="365"/>
        </w:trPr>
        <w:tc>
          <w:tcPr>
            <w:tcW w:w="1696" w:type="dxa"/>
            <w:vMerge/>
            <w:shd w:val="clear" w:color="auto" w:fill="B0E8EC"/>
          </w:tcPr>
          <w:p w14:paraId="4E33BFFF" w14:textId="77777777" w:rsidR="005D7F85" w:rsidRPr="00CF189D" w:rsidRDefault="005D7F85" w:rsidP="00373BF5">
            <w:pPr>
              <w:rPr>
                <w:rFonts w:asciiTheme="minorBidi" w:hAnsiTheme="minorBidi"/>
                <w:sz w:val="22"/>
                <w:szCs w:val="22"/>
              </w:rPr>
            </w:pPr>
          </w:p>
        </w:tc>
        <w:tc>
          <w:tcPr>
            <w:tcW w:w="9781" w:type="dxa"/>
          </w:tcPr>
          <w:p w14:paraId="325978A6" w14:textId="26BAF354" w:rsidR="005D7F85" w:rsidRPr="00CF189D" w:rsidRDefault="005D7F85" w:rsidP="00373BF5">
            <w:pPr>
              <w:rPr>
                <w:rFonts w:asciiTheme="minorBidi" w:hAnsiTheme="minorBidi"/>
                <w:sz w:val="22"/>
                <w:szCs w:val="22"/>
              </w:rPr>
            </w:pPr>
            <w:r w:rsidRPr="00CF189D">
              <w:rPr>
                <w:rFonts w:asciiTheme="minorBidi" w:hAnsiTheme="minorBidi"/>
                <w:color w:val="000000"/>
                <w:sz w:val="22"/>
                <w:szCs w:val="22"/>
              </w:rPr>
              <w:t xml:space="preserve">The prevalence of STIs, the </w:t>
            </w:r>
            <w:proofErr w:type="gramStart"/>
            <w:r w:rsidRPr="00CF189D">
              <w:rPr>
                <w:rFonts w:asciiTheme="minorBidi" w:hAnsiTheme="minorBidi"/>
                <w:color w:val="000000"/>
                <w:sz w:val="22"/>
                <w:szCs w:val="22"/>
              </w:rPr>
              <w:t>short and long term</w:t>
            </w:r>
            <w:proofErr w:type="gramEnd"/>
            <w:r w:rsidRPr="00CF189D">
              <w:rPr>
                <w:rFonts w:asciiTheme="minorBidi" w:hAnsiTheme="minorBidi"/>
                <w:color w:val="000000"/>
                <w:sz w:val="22"/>
                <w:szCs w:val="22"/>
              </w:rPr>
              <w:t xml:space="preserve"> impact they can have on those who contract them and key facts about treatment. </w:t>
            </w:r>
          </w:p>
        </w:tc>
        <w:tc>
          <w:tcPr>
            <w:tcW w:w="607" w:type="dxa"/>
          </w:tcPr>
          <w:p w14:paraId="2D763812" w14:textId="77777777" w:rsidR="005D7F85" w:rsidRPr="00CF189D" w:rsidRDefault="005D7F85" w:rsidP="00373BF5">
            <w:pPr>
              <w:rPr>
                <w:rFonts w:asciiTheme="minorBidi" w:hAnsiTheme="minorBidi"/>
                <w:sz w:val="22"/>
                <w:szCs w:val="22"/>
              </w:rPr>
            </w:pPr>
          </w:p>
        </w:tc>
        <w:tc>
          <w:tcPr>
            <w:tcW w:w="608" w:type="dxa"/>
          </w:tcPr>
          <w:p w14:paraId="2B51D41F" w14:textId="77777777" w:rsidR="005D7F85" w:rsidRPr="00CF189D" w:rsidRDefault="005D7F85" w:rsidP="00373BF5">
            <w:pPr>
              <w:rPr>
                <w:rFonts w:asciiTheme="minorBidi" w:hAnsiTheme="minorBidi"/>
                <w:sz w:val="22"/>
                <w:szCs w:val="22"/>
              </w:rPr>
            </w:pPr>
          </w:p>
        </w:tc>
        <w:tc>
          <w:tcPr>
            <w:tcW w:w="607" w:type="dxa"/>
          </w:tcPr>
          <w:p w14:paraId="7D436AF8" w14:textId="77777777" w:rsidR="005D7F85" w:rsidRPr="00CF189D" w:rsidRDefault="005D7F85" w:rsidP="00373BF5">
            <w:pPr>
              <w:rPr>
                <w:rFonts w:asciiTheme="minorBidi" w:hAnsiTheme="minorBidi"/>
                <w:sz w:val="22"/>
                <w:szCs w:val="22"/>
              </w:rPr>
            </w:pPr>
          </w:p>
        </w:tc>
        <w:tc>
          <w:tcPr>
            <w:tcW w:w="608" w:type="dxa"/>
          </w:tcPr>
          <w:p w14:paraId="1E6BB7C3" w14:textId="77777777" w:rsidR="005D7F85" w:rsidRPr="00CF189D" w:rsidRDefault="005D7F85" w:rsidP="00373BF5">
            <w:pPr>
              <w:rPr>
                <w:rFonts w:asciiTheme="minorBidi" w:hAnsiTheme="minorBidi"/>
                <w:sz w:val="22"/>
                <w:szCs w:val="22"/>
              </w:rPr>
            </w:pPr>
          </w:p>
        </w:tc>
        <w:tc>
          <w:tcPr>
            <w:tcW w:w="607" w:type="dxa"/>
          </w:tcPr>
          <w:p w14:paraId="25757D7F" w14:textId="77777777" w:rsidR="005D7F85" w:rsidRPr="00CF189D" w:rsidRDefault="005D7F85" w:rsidP="00373BF5">
            <w:pPr>
              <w:rPr>
                <w:rFonts w:asciiTheme="minorBidi" w:hAnsiTheme="minorBidi"/>
                <w:sz w:val="22"/>
                <w:szCs w:val="22"/>
              </w:rPr>
            </w:pPr>
          </w:p>
        </w:tc>
        <w:tc>
          <w:tcPr>
            <w:tcW w:w="608" w:type="dxa"/>
          </w:tcPr>
          <w:p w14:paraId="275C39D2" w14:textId="77777777" w:rsidR="005D7F85" w:rsidRPr="00CF189D" w:rsidRDefault="005D7F85" w:rsidP="00373BF5">
            <w:pPr>
              <w:rPr>
                <w:rFonts w:asciiTheme="minorBidi" w:hAnsiTheme="minorBidi"/>
                <w:sz w:val="22"/>
                <w:szCs w:val="22"/>
              </w:rPr>
            </w:pPr>
          </w:p>
        </w:tc>
        <w:tc>
          <w:tcPr>
            <w:tcW w:w="608" w:type="dxa"/>
          </w:tcPr>
          <w:p w14:paraId="1822E81C" w14:textId="77777777" w:rsidR="005D7F85" w:rsidRPr="00CF189D" w:rsidRDefault="005D7F85" w:rsidP="00373BF5">
            <w:pPr>
              <w:rPr>
                <w:rFonts w:asciiTheme="minorBidi" w:hAnsiTheme="minorBidi"/>
                <w:sz w:val="22"/>
                <w:szCs w:val="22"/>
              </w:rPr>
            </w:pPr>
          </w:p>
        </w:tc>
      </w:tr>
      <w:tr w:rsidR="005D7F85" w14:paraId="1B93BB30" w14:textId="77777777" w:rsidTr="002345EC">
        <w:trPr>
          <w:trHeight w:val="365"/>
        </w:trPr>
        <w:tc>
          <w:tcPr>
            <w:tcW w:w="1696" w:type="dxa"/>
            <w:vMerge/>
            <w:shd w:val="clear" w:color="auto" w:fill="B0E8EC"/>
          </w:tcPr>
          <w:p w14:paraId="52413CC5" w14:textId="77777777" w:rsidR="005D7F85" w:rsidRPr="00CF189D" w:rsidRDefault="005D7F85" w:rsidP="00373BF5">
            <w:pPr>
              <w:rPr>
                <w:rFonts w:asciiTheme="minorBidi" w:hAnsiTheme="minorBidi"/>
                <w:sz w:val="22"/>
                <w:szCs w:val="22"/>
              </w:rPr>
            </w:pPr>
          </w:p>
        </w:tc>
        <w:tc>
          <w:tcPr>
            <w:tcW w:w="9781" w:type="dxa"/>
          </w:tcPr>
          <w:p w14:paraId="2BC53AD8" w14:textId="6D159303" w:rsidR="005D7F85" w:rsidRPr="00CF189D" w:rsidRDefault="005D7F85" w:rsidP="00373BF5">
            <w:pPr>
              <w:rPr>
                <w:rFonts w:asciiTheme="minorBidi" w:hAnsiTheme="minorBidi"/>
                <w:sz w:val="22"/>
                <w:szCs w:val="22"/>
              </w:rPr>
            </w:pPr>
            <w:r w:rsidRPr="00CF189D">
              <w:rPr>
                <w:rFonts w:asciiTheme="minorBidi" w:hAnsiTheme="minorBidi"/>
                <w:color w:val="000000"/>
                <w:sz w:val="22"/>
                <w:szCs w:val="22"/>
              </w:rPr>
              <w:t>How the use of alcohol and drugs can lead people to take risks in their sexual behaviour.</w:t>
            </w:r>
          </w:p>
        </w:tc>
        <w:tc>
          <w:tcPr>
            <w:tcW w:w="607" w:type="dxa"/>
          </w:tcPr>
          <w:p w14:paraId="486F2BD0" w14:textId="77777777" w:rsidR="005D7F85" w:rsidRPr="00CF189D" w:rsidRDefault="005D7F85" w:rsidP="00373BF5">
            <w:pPr>
              <w:rPr>
                <w:rFonts w:asciiTheme="minorBidi" w:hAnsiTheme="minorBidi"/>
                <w:sz w:val="22"/>
                <w:szCs w:val="22"/>
              </w:rPr>
            </w:pPr>
          </w:p>
        </w:tc>
        <w:tc>
          <w:tcPr>
            <w:tcW w:w="608" w:type="dxa"/>
          </w:tcPr>
          <w:p w14:paraId="6BF09F01" w14:textId="77777777" w:rsidR="005D7F85" w:rsidRPr="00CF189D" w:rsidRDefault="005D7F85" w:rsidP="00373BF5">
            <w:pPr>
              <w:rPr>
                <w:rFonts w:asciiTheme="minorBidi" w:hAnsiTheme="minorBidi"/>
                <w:sz w:val="22"/>
                <w:szCs w:val="22"/>
              </w:rPr>
            </w:pPr>
          </w:p>
        </w:tc>
        <w:tc>
          <w:tcPr>
            <w:tcW w:w="607" w:type="dxa"/>
          </w:tcPr>
          <w:p w14:paraId="0910DE68" w14:textId="77777777" w:rsidR="005D7F85" w:rsidRPr="00CF189D" w:rsidRDefault="005D7F85" w:rsidP="00373BF5">
            <w:pPr>
              <w:rPr>
                <w:rFonts w:asciiTheme="minorBidi" w:hAnsiTheme="minorBidi"/>
                <w:sz w:val="22"/>
                <w:szCs w:val="22"/>
              </w:rPr>
            </w:pPr>
          </w:p>
        </w:tc>
        <w:tc>
          <w:tcPr>
            <w:tcW w:w="608" w:type="dxa"/>
          </w:tcPr>
          <w:p w14:paraId="6730E49D" w14:textId="77777777" w:rsidR="005D7F85" w:rsidRPr="00CF189D" w:rsidRDefault="005D7F85" w:rsidP="00373BF5">
            <w:pPr>
              <w:rPr>
                <w:rFonts w:asciiTheme="minorBidi" w:hAnsiTheme="minorBidi"/>
                <w:sz w:val="22"/>
                <w:szCs w:val="22"/>
              </w:rPr>
            </w:pPr>
          </w:p>
        </w:tc>
        <w:tc>
          <w:tcPr>
            <w:tcW w:w="607" w:type="dxa"/>
          </w:tcPr>
          <w:p w14:paraId="59BF5B03" w14:textId="77777777" w:rsidR="005D7F85" w:rsidRPr="00CF189D" w:rsidRDefault="005D7F85" w:rsidP="00373BF5">
            <w:pPr>
              <w:rPr>
                <w:rFonts w:asciiTheme="minorBidi" w:hAnsiTheme="minorBidi"/>
                <w:sz w:val="22"/>
                <w:szCs w:val="22"/>
              </w:rPr>
            </w:pPr>
          </w:p>
        </w:tc>
        <w:tc>
          <w:tcPr>
            <w:tcW w:w="608" w:type="dxa"/>
          </w:tcPr>
          <w:p w14:paraId="1D136539" w14:textId="77777777" w:rsidR="005D7F85" w:rsidRPr="00CF189D" w:rsidRDefault="005D7F85" w:rsidP="00373BF5">
            <w:pPr>
              <w:rPr>
                <w:rFonts w:asciiTheme="minorBidi" w:hAnsiTheme="minorBidi"/>
                <w:sz w:val="22"/>
                <w:szCs w:val="22"/>
              </w:rPr>
            </w:pPr>
          </w:p>
        </w:tc>
        <w:tc>
          <w:tcPr>
            <w:tcW w:w="608" w:type="dxa"/>
          </w:tcPr>
          <w:p w14:paraId="0C1EFB1A" w14:textId="77777777" w:rsidR="005D7F85" w:rsidRPr="00CF189D" w:rsidRDefault="005D7F85" w:rsidP="00373BF5">
            <w:pPr>
              <w:rPr>
                <w:rFonts w:asciiTheme="minorBidi" w:hAnsiTheme="minorBidi"/>
                <w:sz w:val="22"/>
                <w:szCs w:val="22"/>
              </w:rPr>
            </w:pPr>
          </w:p>
        </w:tc>
      </w:tr>
      <w:tr w:rsidR="005D7F85" w14:paraId="78A8FFEE" w14:textId="77777777" w:rsidTr="002345EC">
        <w:trPr>
          <w:trHeight w:val="365"/>
        </w:trPr>
        <w:tc>
          <w:tcPr>
            <w:tcW w:w="1696" w:type="dxa"/>
            <w:vMerge/>
            <w:shd w:val="clear" w:color="auto" w:fill="B0E8EC"/>
          </w:tcPr>
          <w:p w14:paraId="1B727680" w14:textId="77777777" w:rsidR="005D7F85" w:rsidRPr="00CF189D" w:rsidRDefault="005D7F85" w:rsidP="00373BF5">
            <w:pPr>
              <w:rPr>
                <w:rFonts w:asciiTheme="minorBidi" w:hAnsiTheme="minorBidi"/>
                <w:sz w:val="22"/>
                <w:szCs w:val="22"/>
              </w:rPr>
            </w:pPr>
          </w:p>
        </w:tc>
        <w:tc>
          <w:tcPr>
            <w:tcW w:w="9781" w:type="dxa"/>
          </w:tcPr>
          <w:p w14:paraId="1138BCAF" w14:textId="6FB5CE73" w:rsidR="005D7F85" w:rsidRPr="00CF189D" w:rsidRDefault="005D7F85" w:rsidP="00373BF5">
            <w:pPr>
              <w:rPr>
                <w:rFonts w:asciiTheme="minorBidi" w:hAnsiTheme="minorBidi"/>
                <w:sz w:val="22"/>
                <w:szCs w:val="22"/>
              </w:rPr>
            </w:pPr>
            <w:r w:rsidRPr="00CF189D">
              <w:rPr>
                <w:rFonts w:asciiTheme="minorBidi" w:hAnsiTheme="minorBidi"/>
                <w:color w:val="000000"/>
                <w:sz w:val="22"/>
                <w:szCs w:val="22"/>
              </w:rPr>
              <w:t xml:space="preserve">How and where to seek support for concerns around sexual relationships including sexual violence or harms. </w:t>
            </w:r>
          </w:p>
        </w:tc>
        <w:tc>
          <w:tcPr>
            <w:tcW w:w="607" w:type="dxa"/>
          </w:tcPr>
          <w:p w14:paraId="48AB312F" w14:textId="77777777" w:rsidR="005D7F85" w:rsidRPr="00CF189D" w:rsidRDefault="005D7F85" w:rsidP="00373BF5">
            <w:pPr>
              <w:rPr>
                <w:rFonts w:asciiTheme="minorBidi" w:hAnsiTheme="minorBidi"/>
                <w:sz w:val="22"/>
                <w:szCs w:val="22"/>
              </w:rPr>
            </w:pPr>
          </w:p>
        </w:tc>
        <w:tc>
          <w:tcPr>
            <w:tcW w:w="608" w:type="dxa"/>
          </w:tcPr>
          <w:p w14:paraId="6A8AA6F9" w14:textId="77777777" w:rsidR="005D7F85" w:rsidRPr="00CF189D" w:rsidRDefault="005D7F85" w:rsidP="00373BF5">
            <w:pPr>
              <w:rPr>
                <w:rFonts w:asciiTheme="minorBidi" w:hAnsiTheme="minorBidi"/>
                <w:sz w:val="22"/>
                <w:szCs w:val="22"/>
              </w:rPr>
            </w:pPr>
          </w:p>
        </w:tc>
        <w:tc>
          <w:tcPr>
            <w:tcW w:w="607" w:type="dxa"/>
          </w:tcPr>
          <w:p w14:paraId="6434828F" w14:textId="77777777" w:rsidR="005D7F85" w:rsidRPr="00CF189D" w:rsidRDefault="005D7F85" w:rsidP="00373BF5">
            <w:pPr>
              <w:rPr>
                <w:rFonts w:asciiTheme="minorBidi" w:hAnsiTheme="minorBidi"/>
                <w:sz w:val="22"/>
                <w:szCs w:val="22"/>
              </w:rPr>
            </w:pPr>
          </w:p>
        </w:tc>
        <w:tc>
          <w:tcPr>
            <w:tcW w:w="608" w:type="dxa"/>
          </w:tcPr>
          <w:p w14:paraId="4D819B90" w14:textId="77777777" w:rsidR="005D7F85" w:rsidRPr="00CF189D" w:rsidRDefault="005D7F85" w:rsidP="00373BF5">
            <w:pPr>
              <w:rPr>
                <w:rFonts w:asciiTheme="minorBidi" w:hAnsiTheme="minorBidi"/>
                <w:sz w:val="22"/>
                <w:szCs w:val="22"/>
              </w:rPr>
            </w:pPr>
          </w:p>
        </w:tc>
        <w:tc>
          <w:tcPr>
            <w:tcW w:w="607" w:type="dxa"/>
          </w:tcPr>
          <w:p w14:paraId="0039C792" w14:textId="77777777" w:rsidR="005D7F85" w:rsidRPr="00CF189D" w:rsidRDefault="005D7F85" w:rsidP="00373BF5">
            <w:pPr>
              <w:rPr>
                <w:rFonts w:asciiTheme="minorBidi" w:hAnsiTheme="minorBidi"/>
                <w:sz w:val="22"/>
                <w:szCs w:val="22"/>
              </w:rPr>
            </w:pPr>
          </w:p>
        </w:tc>
        <w:tc>
          <w:tcPr>
            <w:tcW w:w="608" w:type="dxa"/>
          </w:tcPr>
          <w:p w14:paraId="43A9E0DD" w14:textId="77777777" w:rsidR="005D7F85" w:rsidRPr="00CF189D" w:rsidRDefault="005D7F85" w:rsidP="00373BF5">
            <w:pPr>
              <w:rPr>
                <w:rFonts w:asciiTheme="minorBidi" w:hAnsiTheme="minorBidi"/>
                <w:sz w:val="22"/>
                <w:szCs w:val="22"/>
              </w:rPr>
            </w:pPr>
          </w:p>
        </w:tc>
        <w:tc>
          <w:tcPr>
            <w:tcW w:w="608" w:type="dxa"/>
          </w:tcPr>
          <w:p w14:paraId="67245A4C" w14:textId="77777777" w:rsidR="005D7F85" w:rsidRPr="00CF189D" w:rsidRDefault="005D7F85" w:rsidP="00373BF5">
            <w:pPr>
              <w:rPr>
                <w:rFonts w:asciiTheme="minorBidi" w:hAnsiTheme="minorBidi"/>
                <w:sz w:val="22"/>
                <w:szCs w:val="22"/>
              </w:rPr>
            </w:pPr>
          </w:p>
        </w:tc>
      </w:tr>
      <w:tr w:rsidR="003509F1" w14:paraId="699EA5B7" w14:textId="77777777" w:rsidTr="002345EC">
        <w:trPr>
          <w:trHeight w:val="365"/>
        </w:trPr>
        <w:tc>
          <w:tcPr>
            <w:tcW w:w="1696" w:type="dxa"/>
            <w:vMerge/>
            <w:shd w:val="clear" w:color="auto" w:fill="B0E8EC"/>
          </w:tcPr>
          <w:p w14:paraId="1DC262D4" w14:textId="77777777" w:rsidR="003509F1" w:rsidRPr="00CF189D" w:rsidRDefault="003509F1" w:rsidP="00373BF5">
            <w:pPr>
              <w:rPr>
                <w:rFonts w:asciiTheme="minorBidi" w:hAnsiTheme="minorBidi"/>
                <w:sz w:val="22"/>
                <w:szCs w:val="22"/>
              </w:rPr>
            </w:pPr>
          </w:p>
        </w:tc>
        <w:tc>
          <w:tcPr>
            <w:tcW w:w="9781" w:type="dxa"/>
          </w:tcPr>
          <w:p w14:paraId="455617A9" w14:textId="06D02D81" w:rsidR="003509F1" w:rsidRPr="00CF189D" w:rsidRDefault="003509F1" w:rsidP="00373BF5">
            <w:pPr>
              <w:rPr>
                <w:rFonts w:asciiTheme="minorBidi" w:hAnsiTheme="minorBidi"/>
                <w:color w:val="000000"/>
                <w:sz w:val="22"/>
                <w:szCs w:val="22"/>
              </w:rPr>
            </w:pPr>
            <w:r w:rsidRPr="00CF189D">
              <w:rPr>
                <w:rFonts w:asciiTheme="minorBidi" w:hAnsiTheme="minorBidi"/>
                <w:color w:val="000000"/>
                <w:sz w:val="22"/>
                <w:szCs w:val="22"/>
              </w:rPr>
              <w:t>How to counter misinformation, including signposting towards medically accurate information and further advice, and where to access conf</w:t>
            </w:r>
            <w:r w:rsidR="00004BB3">
              <w:rPr>
                <w:rFonts w:asciiTheme="minorBidi" w:hAnsiTheme="minorBidi"/>
                <w:color w:val="000000"/>
                <w:sz w:val="22"/>
                <w:szCs w:val="22"/>
              </w:rPr>
              <w:t>id</w:t>
            </w:r>
            <w:r w:rsidRPr="00CF189D">
              <w:rPr>
                <w:rFonts w:asciiTheme="minorBidi" w:hAnsiTheme="minorBidi"/>
                <w:color w:val="000000"/>
                <w:sz w:val="22"/>
                <w:szCs w:val="22"/>
              </w:rPr>
              <w:t>ential sexual and reproductive health advice and treatment.</w:t>
            </w:r>
          </w:p>
        </w:tc>
        <w:tc>
          <w:tcPr>
            <w:tcW w:w="607" w:type="dxa"/>
          </w:tcPr>
          <w:p w14:paraId="12D69486" w14:textId="77777777" w:rsidR="003509F1" w:rsidRPr="00CF189D" w:rsidRDefault="003509F1" w:rsidP="00373BF5">
            <w:pPr>
              <w:rPr>
                <w:rFonts w:asciiTheme="minorBidi" w:hAnsiTheme="minorBidi"/>
                <w:sz w:val="22"/>
                <w:szCs w:val="22"/>
              </w:rPr>
            </w:pPr>
          </w:p>
        </w:tc>
        <w:tc>
          <w:tcPr>
            <w:tcW w:w="608" w:type="dxa"/>
          </w:tcPr>
          <w:p w14:paraId="4D0CA242" w14:textId="77777777" w:rsidR="003509F1" w:rsidRPr="00CF189D" w:rsidRDefault="003509F1" w:rsidP="00373BF5">
            <w:pPr>
              <w:rPr>
                <w:rFonts w:asciiTheme="minorBidi" w:hAnsiTheme="minorBidi"/>
                <w:sz w:val="22"/>
                <w:szCs w:val="22"/>
              </w:rPr>
            </w:pPr>
          </w:p>
        </w:tc>
        <w:tc>
          <w:tcPr>
            <w:tcW w:w="607" w:type="dxa"/>
          </w:tcPr>
          <w:p w14:paraId="78B9A60C" w14:textId="77777777" w:rsidR="003509F1" w:rsidRPr="00CF189D" w:rsidRDefault="003509F1" w:rsidP="00373BF5">
            <w:pPr>
              <w:rPr>
                <w:rFonts w:asciiTheme="minorBidi" w:hAnsiTheme="minorBidi"/>
                <w:sz w:val="22"/>
                <w:szCs w:val="22"/>
              </w:rPr>
            </w:pPr>
          </w:p>
        </w:tc>
        <w:tc>
          <w:tcPr>
            <w:tcW w:w="608" w:type="dxa"/>
          </w:tcPr>
          <w:p w14:paraId="05242608" w14:textId="77777777" w:rsidR="003509F1" w:rsidRPr="00CF189D" w:rsidRDefault="003509F1" w:rsidP="00373BF5">
            <w:pPr>
              <w:rPr>
                <w:rFonts w:asciiTheme="minorBidi" w:hAnsiTheme="minorBidi"/>
                <w:sz w:val="22"/>
                <w:szCs w:val="22"/>
              </w:rPr>
            </w:pPr>
          </w:p>
        </w:tc>
        <w:tc>
          <w:tcPr>
            <w:tcW w:w="607" w:type="dxa"/>
          </w:tcPr>
          <w:p w14:paraId="56D3A432" w14:textId="77777777" w:rsidR="003509F1" w:rsidRPr="00CF189D" w:rsidRDefault="003509F1" w:rsidP="00373BF5">
            <w:pPr>
              <w:rPr>
                <w:rFonts w:asciiTheme="minorBidi" w:hAnsiTheme="minorBidi"/>
                <w:sz w:val="22"/>
                <w:szCs w:val="22"/>
              </w:rPr>
            </w:pPr>
          </w:p>
        </w:tc>
        <w:tc>
          <w:tcPr>
            <w:tcW w:w="608" w:type="dxa"/>
          </w:tcPr>
          <w:p w14:paraId="104F0136" w14:textId="77777777" w:rsidR="003509F1" w:rsidRPr="00CF189D" w:rsidRDefault="003509F1" w:rsidP="00373BF5">
            <w:pPr>
              <w:rPr>
                <w:rFonts w:asciiTheme="minorBidi" w:hAnsiTheme="minorBidi"/>
                <w:sz w:val="22"/>
                <w:szCs w:val="22"/>
              </w:rPr>
            </w:pPr>
          </w:p>
        </w:tc>
        <w:tc>
          <w:tcPr>
            <w:tcW w:w="608" w:type="dxa"/>
          </w:tcPr>
          <w:p w14:paraId="41EE2F70" w14:textId="77777777" w:rsidR="003509F1" w:rsidRPr="00CF189D" w:rsidRDefault="003509F1" w:rsidP="00373BF5">
            <w:pPr>
              <w:rPr>
                <w:rFonts w:asciiTheme="minorBidi" w:hAnsiTheme="minorBidi"/>
                <w:sz w:val="22"/>
                <w:szCs w:val="22"/>
              </w:rPr>
            </w:pPr>
          </w:p>
        </w:tc>
      </w:tr>
      <w:tr w:rsidR="003509F1" w14:paraId="2FDFC613" w14:textId="77777777" w:rsidTr="002345EC">
        <w:trPr>
          <w:trHeight w:val="365"/>
        </w:trPr>
        <w:tc>
          <w:tcPr>
            <w:tcW w:w="1696" w:type="dxa"/>
            <w:vMerge w:val="restart"/>
            <w:shd w:val="clear" w:color="auto" w:fill="E8CFB4"/>
          </w:tcPr>
          <w:p w14:paraId="5192F897" w14:textId="033F6F04" w:rsidR="003509F1" w:rsidRPr="002345EC" w:rsidRDefault="003509F1" w:rsidP="003509F1">
            <w:pPr>
              <w:rPr>
                <w:rFonts w:asciiTheme="minorBidi" w:hAnsiTheme="minorBidi"/>
                <w:b/>
                <w:bCs/>
                <w:sz w:val="22"/>
                <w:szCs w:val="22"/>
              </w:rPr>
            </w:pPr>
            <w:r w:rsidRPr="002345EC">
              <w:rPr>
                <w:rFonts w:asciiTheme="minorBidi" w:hAnsiTheme="minorBidi"/>
                <w:b/>
                <w:bCs/>
                <w:sz w:val="22"/>
                <w:szCs w:val="22"/>
              </w:rPr>
              <w:t>Mental wellbeing</w:t>
            </w:r>
          </w:p>
        </w:tc>
        <w:tc>
          <w:tcPr>
            <w:tcW w:w="9781" w:type="dxa"/>
          </w:tcPr>
          <w:p w14:paraId="0E57A3DB" w14:textId="3C570578" w:rsidR="003509F1" w:rsidRPr="00CF189D" w:rsidRDefault="003509F1" w:rsidP="003509F1">
            <w:pPr>
              <w:rPr>
                <w:rFonts w:asciiTheme="minorBidi" w:hAnsiTheme="minorBidi"/>
                <w:color w:val="000000"/>
                <w:sz w:val="22"/>
                <w:szCs w:val="22"/>
              </w:rPr>
            </w:pPr>
            <w:r>
              <w:rPr>
                <w:rFonts w:asciiTheme="minorBidi" w:hAnsiTheme="minorBidi"/>
                <w:color w:val="000000"/>
                <w:sz w:val="22"/>
                <w:szCs w:val="22"/>
              </w:rPr>
              <w:t>H</w:t>
            </w:r>
            <w:r w:rsidRPr="00CF189D">
              <w:rPr>
                <w:rFonts w:asciiTheme="minorBidi" w:hAnsiTheme="minorBidi"/>
                <w:color w:val="000000"/>
                <w:sz w:val="22"/>
                <w:szCs w:val="22"/>
              </w:rPr>
              <w:t>ow to talk about their emotions accurately and sensitively, using appropriate vocabulary.</w:t>
            </w:r>
          </w:p>
        </w:tc>
        <w:tc>
          <w:tcPr>
            <w:tcW w:w="607" w:type="dxa"/>
          </w:tcPr>
          <w:p w14:paraId="5335CAB8" w14:textId="77777777" w:rsidR="003509F1" w:rsidRPr="00CF189D" w:rsidRDefault="003509F1" w:rsidP="003509F1">
            <w:pPr>
              <w:rPr>
                <w:rFonts w:asciiTheme="minorBidi" w:hAnsiTheme="minorBidi"/>
                <w:sz w:val="22"/>
                <w:szCs w:val="22"/>
              </w:rPr>
            </w:pPr>
          </w:p>
        </w:tc>
        <w:tc>
          <w:tcPr>
            <w:tcW w:w="608" w:type="dxa"/>
          </w:tcPr>
          <w:p w14:paraId="51AEDD98" w14:textId="77777777" w:rsidR="003509F1" w:rsidRPr="00CF189D" w:rsidRDefault="003509F1" w:rsidP="003509F1">
            <w:pPr>
              <w:rPr>
                <w:rFonts w:asciiTheme="minorBidi" w:hAnsiTheme="minorBidi"/>
                <w:sz w:val="22"/>
                <w:szCs w:val="22"/>
              </w:rPr>
            </w:pPr>
          </w:p>
        </w:tc>
        <w:tc>
          <w:tcPr>
            <w:tcW w:w="607" w:type="dxa"/>
          </w:tcPr>
          <w:p w14:paraId="3C77E783" w14:textId="77777777" w:rsidR="003509F1" w:rsidRPr="00CF189D" w:rsidRDefault="003509F1" w:rsidP="003509F1">
            <w:pPr>
              <w:rPr>
                <w:rFonts w:asciiTheme="minorBidi" w:hAnsiTheme="minorBidi"/>
                <w:sz w:val="22"/>
                <w:szCs w:val="22"/>
              </w:rPr>
            </w:pPr>
          </w:p>
        </w:tc>
        <w:tc>
          <w:tcPr>
            <w:tcW w:w="608" w:type="dxa"/>
          </w:tcPr>
          <w:p w14:paraId="5EF95784" w14:textId="77777777" w:rsidR="003509F1" w:rsidRPr="00CF189D" w:rsidRDefault="003509F1" w:rsidP="003509F1">
            <w:pPr>
              <w:rPr>
                <w:rFonts w:asciiTheme="minorBidi" w:hAnsiTheme="minorBidi"/>
                <w:sz w:val="22"/>
                <w:szCs w:val="22"/>
              </w:rPr>
            </w:pPr>
          </w:p>
        </w:tc>
        <w:tc>
          <w:tcPr>
            <w:tcW w:w="607" w:type="dxa"/>
          </w:tcPr>
          <w:p w14:paraId="1E9F555F" w14:textId="77777777" w:rsidR="003509F1" w:rsidRPr="00CF189D" w:rsidRDefault="003509F1" w:rsidP="003509F1">
            <w:pPr>
              <w:rPr>
                <w:rFonts w:asciiTheme="minorBidi" w:hAnsiTheme="minorBidi"/>
                <w:sz w:val="22"/>
                <w:szCs w:val="22"/>
              </w:rPr>
            </w:pPr>
          </w:p>
        </w:tc>
        <w:tc>
          <w:tcPr>
            <w:tcW w:w="608" w:type="dxa"/>
          </w:tcPr>
          <w:p w14:paraId="619ADEFF" w14:textId="77777777" w:rsidR="003509F1" w:rsidRPr="00CF189D" w:rsidRDefault="003509F1" w:rsidP="003509F1">
            <w:pPr>
              <w:rPr>
                <w:rFonts w:asciiTheme="minorBidi" w:hAnsiTheme="minorBidi"/>
                <w:sz w:val="22"/>
                <w:szCs w:val="22"/>
              </w:rPr>
            </w:pPr>
          </w:p>
        </w:tc>
        <w:tc>
          <w:tcPr>
            <w:tcW w:w="608" w:type="dxa"/>
          </w:tcPr>
          <w:p w14:paraId="0D69D367" w14:textId="77777777" w:rsidR="003509F1" w:rsidRPr="00CF189D" w:rsidRDefault="003509F1" w:rsidP="003509F1">
            <w:pPr>
              <w:rPr>
                <w:rFonts w:asciiTheme="minorBidi" w:hAnsiTheme="minorBidi"/>
                <w:sz w:val="22"/>
                <w:szCs w:val="22"/>
              </w:rPr>
            </w:pPr>
          </w:p>
        </w:tc>
      </w:tr>
      <w:tr w:rsidR="003509F1" w14:paraId="4BFADAC0" w14:textId="77777777" w:rsidTr="002345EC">
        <w:trPr>
          <w:trHeight w:val="365"/>
        </w:trPr>
        <w:tc>
          <w:tcPr>
            <w:tcW w:w="1696" w:type="dxa"/>
            <w:vMerge/>
            <w:shd w:val="clear" w:color="auto" w:fill="E8CFB4"/>
          </w:tcPr>
          <w:p w14:paraId="2FCED474" w14:textId="77777777" w:rsidR="003509F1" w:rsidRPr="00CF189D" w:rsidRDefault="003509F1" w:rsidP="003509F1">
            <w:pPr>
              <w:rPr>
                <w:rFonts w:asciiTheme="minorBidi" w:hAnsiTheme="minorBidi"/>
                <w:sz w:val="22"/>
                <w:szCs w:val="22"/>
              </w:rPr>
            </w:pPr>
          </w:p>
        </w:tc>
        <w:tc>
          <w:tcPr>
            <w:tcW w:w="9781" w:type="dxa"/>
          </w:tcPr>
          <w:p w14:paraId="2CB93591" w14:textId="6348FE1D" w:rsidR="003509F1" w:rsidRPr="00CF189D" w:rsidRDefault="003509F1" w:rsidP="003509F1">
            <w:pPr>
              <w:rPr>
                <w:rFonts w:asciiTheme="minorBidi" w:hAnsiTheme="minorBidi"/>
                <w:color w:val="000000"/>
                <w:sz w:val="22"/>
                <w:szCs w:val="22"/>
              </w:rPr>
            </w:pPr>
            <w:r>
              <w:rPr>
                <w:rFonts w:asciiTheme="minorBidi" w:hAnsiTheme="minorBidi"/>
                <w:color w:val="000000"/>
                <w:sz w:val="22"/>
                <w:szCs w:val="22"/>
              </w:rPr>
              <w:t>T</w:t>
            </w:r>
            <w:r w:rsidRPr="00CF189D">
              <w:rPr>
                <w:rFonts w:asciiTheme="minorBidi" w:hAnsiTheme="minorBidi"/>
                <w:color w:val="000000"/>
                <w:sz w:val="22"/>
                <w:szCs w:val="22"/>
              </w:rPr>
              <w:t>he benefits and importance of physical activity, sleep, time outdoors, community participation and volunteering o</w:t>
            </w:r>
            <w:r>
              <w:rPr>
                <w:rFonts w:asciiTheme="minorBidi" w:hAnsiTheme="minorBidi"/>
                <w:color w:val="000000"/>
                <w:sz w:val="22"/>
                <w:szCs w:val="22"/>
              </w:rPr>
              <w:t>r</w:t>
            </w:r>
            <w:r w:rsidRPr="00CF189D">
              <w:rPr>
                <w:rFonts w:asciiTheme="minorBidi" w:hAnsiTheme="minorBidi"/>
                <w:color w:val="000000"/>
                <w:sz w:val="22"/>
                <w:szCs w:val="22"/>
              </w:rPr>
              <w:t xml:space="preserve"> acts of kindness for mental wellbeing and happiness.</w:t>
            </w:r>
          </w:p>
        </w:tc>
        <w:tc>
          <w:tcPr>
            <w:tcW w:w="607" w:type="dxa"/>
          </w:tcPr>
          <w:p w14:paraId="5848C3D5" w14:textId="77777777" w:rsidR="003509F1" w:rsidRPr="00CF189D" w:rsidRDefault="003509F1" w:rsidP="003509F1">
            <w:pPr>
              <w:rPr>
                <w:rFonts w:asciiTheme="minorBidi" w:hAnsiTheme="minorBidi"/>
                <w:sz w:val="22"/>
                <w:szCs w:val="22"/>
              </w:rPr>
            </w:pPr>
          </w:p>
        </w:tc>
        <w:tc>
          <w:tcPr>
            <w:tcW w:w="608" w:type="dxa"/>
          </w:tcPr>
          <w:p w14:paraId="7A8D9925" w14:textId="77777777" w:rsidR="003509F1" w:rsidRPr="00CF189D" w:rsidRDefault="003509F1" w:rsidP="003509F1">
            <w:pPr>
              <w:rPr>
                <w:rFonts w:asciiTheme="minorBidi" w:hAnsiTheme="minorBidi"/>
                <w:sz w:val="22"/>
                <w:szCs w:val="22"/>
              </w:rPr>
            </w:pPr>
          </w:p>
        </w:tc>
        <w:tc>
          <w:tcPr>
            <w:tcW w:w="607" w:type="dxa"/>
          </w:tcPr>
          <w:p w14:paraId="25390752" w14:textId="77777777" w:rsidR="003509F1" w:rsidRPr="00CF189D" w:rsidRDefault="003509F1" w:rsidP="003509F1">
            <w:pPr>
              <w:rPr>
                <w:rFonts w:asciiTheme="minorBidi" w:hAnsiTheme="minorBidi"/>
                <w:sz w:val="22"/>
                <w:szCs w:val="22"/>
              </w:rPr>
            </w:pPr>
          </w:p>
        </w:tc>
        <w:tc>
          <w:tcPr>
            <w:tcW w:w="608" w:type="dxa"/>
          </w:tcPr>
          <w:p w14:paraId="17DA9767" w14:textId="77777777" w:rsidR="003509F1" w:rsidRPr="00CF189D" w:rsidRDefault="003509F1" w:rsidP="003509F1">
            <w:pPr>
              <w:rPr>
                <w:rFonts w:asciiTheme="minorBidi" w:hAnsiTheme="minorBidi"/>
                <w:sz w:val="22"/>
                <w:szCs w:val="22"/>
              </w:rPr>
            </w:pPr>
          </w:p>
        </w:tc>
        <w:tc>
          <w:tcPr>
            <w:tcW w:w="607" w:type="dxa"/>
          </w:tcPr>
          <w:p w14:paraId="37EF1041" w14:textId="77777777" w:rsidR="003509F1" w:rsidRPr="00CF189D" w:rsidRDefault="003509F1" w:rsidP="003509F1">
            <w:pPr>
              <w:rPr>
                <w:rFonts w:asciiTheme="minorBidi" w:hAnsiTheme="minorBidi"/>
                <w:sz w:val="22"/>
                <w:szCs w:val="22"/>
              </w:rPr>
            </w:pPr>
          </w:p>
        </w:tc>
        <w:tc>
          <w:tcPr>
            <w:tcW w:w="608" w:type="dxa"/>
          </w:tcPr>
          <w:p w14:paraId="694F4C2D" w14:textId="77777777" w:rsidR="003509F1" w:rsidRPr="00CF189D" w:rsidRDefault="003509F1" w:rsidP="003509F1">
            <w:pPr>
              <w:rPr>
                <w:rFonts w:asciiTheme="minorBidi" w:hAnsiTheme="minorBidi"/>
                <w:sz w:val="22"/>
                <w:szCs w:val="22"/>
              </w:rPr>
            </w:pPr>
          </w:p>
        </w:tc>
        <w:tc>
          <w:tcPr>
            <w:tcW w:w="608" w:type="dxa"/>
          </w:tcPr>
          <w:p w14:paraId="222A4DE4" w14:textId="77777777" w:rsidR="003509F1" w:rsidRPr="00CF189D" w:rsidRDefault="003509F1" w:rsidP="003509F1">
            <w:pPr>
              <w:rPr>
                <w:rFonts w:asciiTheme="minorBidi" w:hAnsiTheme="minorBidi"/>
                <w:sz w:val="22"/>
                <w:szCs w:val="22"/>
              </w:rPr>
            </w:pPr>
          </w:p>
        </w:tc>
      </w:tr>
      <w:tr w:rsidR="003509F1" w14:paraId="049DC5FD" w14:textId="77777777" w:rsidTr="002345EC">
        <w:trPr>
          <w:trHeight w:val="365"/>
        </w:trPr>
        <w:tc>
          <w:tcPr>
            <w:tcW w:w="1696" w:type="dxa"/>
            <w:vMerge/>
            <w:shd w:val="clear" w:color="auto" w:fill="E8CFB4"/>
          </w:tcPr>
          <w:p w14:paraId="368548D4" w14:textId="77777777" w:rsidR="003509F1" w:rsidRPr="00CF189D" w:rsidRDefault="003509F1" w:rsidP="003509F1">
            <w:pPr>
              <w:rPr>
                <w:rFonts w:asciiTheme="minorBidi" w:hAnsiTheme="minorBidi"/>
                <w:sz w:val="22"/>
                <w:szCs w:val="22"/>
              </w:rPr>
            </w:pPr>
          </w:p>
        </w:tc>
        <w:tc>
          <w:tcPr>
            <w:tcW w:w="9781" w:type="dxa"/>
          </w:tcPr>
          <w:p w14:paraId="3247B818" w14:textId="0BA27BF7" w:rsidR="003509F1" w:rsidRPr="00CF189D" w:rsidRDefault="003509F1" w:rsidP="003509F1">
            <w:pPr>
              <w:rPr>
                <w:rFonts w:asciiTheme="minorBidi" w:hAnsiTheme="minorBidi"/>
                <w:color w:val="000000"/>
                <w:sz w:val="22"/>
                <w:szCs w:val="22"/>
              </w:rPr>
            </w:pPr>
            <w:r>
              <w:rPr>
                <w:rFonts w:asciiTheme="minorBidi" w:hAnsiTheme="minorBidi"/>
                <w:color w:val="000000"/>
                <w:sz w:val="22"/>
                <w:szCs w:val="22"/>
              </w:rPr>
              <w:t>T</w:t>
            </w:r>
            <w:r w:rsidRPr="00CF189D">
              <w:rPr>
                <w:rFonts w:asciiTheme="minorBidi" w:hAnsiTheme="minorBidi"/>
                <w:color w:val="000000"/>
                <w:sz w:val="22"/>
                <w:szCs w:val="22"/>
              </w:rPr>
              <w:t>hat happiness is linked to being connected to others. Pupils should be supported to understand what makes them feel happy and what makes them feel unhappy, while recognising that loneliness can be for most people an inevitable part of life at times and is not something of which to be ashamed.</w:t>
            </w:r>
          </w:p>
        </w:tc>
        <w:tc>
          <w:tcPr>
            <w:tcW w:w="607" w:type="dxa"/>
          </w:tcPr>
          <w:p w14:paraId="046E4AB6" w14:textId="77777777" w:rsidR="003509F1" w:rsidRPr="00CF189D" w:rsidRDefault="003509F1" w:rsidP="003509F1">
            <w:pPr>
              <w:rPr>
                <w:rFonts w:asciiTheme="minorBidi" w:hAnsiTheme="minorBidi"/>
                <w:sz w:val="22"/>
                <w:szCs w:val="22"/>
              </w:rPr>
            </w:pPr>
          </w:p>
        </w:tc>
        <w:tc>
          <w:tcPr>
            <w:tcW w:w="608" w:type="dxa"/>
          </w:tcPr>
          <w:p w14:paraId="1634E15E" w14:textId="77777777" w:rsidR="003509F1" w:rsidRPr="00CF189D" w:rsidRDefault="003509F1" w:rsidP="003509F1">
            <w:pPr>
              <w:rPr>
                <w:rFonts w:asciiTheme="minorBidi" w:hAnsiTheme="minorBidi"/>
                <w:sz w:val="22"/>
                <w:szCs w:val="22"/>
              </w:rPr>
            </w:pPr>
          </w:p>
        </w:tc>
        <w:tc>
          <w:tcPr>
            <w:tcW w:w="607" w:type="dxa"/>
          </w:tcPr>
          <w:p w14:paraId="05B67DF0" w14:textId="77777777" w:rsidR="003509F1" w:rsidRPr="00CF189D" w:rsidRDefault="003509F1" w:rsidP="003509F1">
            <w:pPr>
              <w:rPr>
                <w:rFonts w:asciiTheme="minorBidi" w:hAnsiTheme="minorBidi"/>
                <w:sz w:val="22"/>
                <w:szCs w:val="22"/>
              </w:rPr>
            </w:pPr>
          </w:p>
        </w:tc>
        <w:tc>
          <w:tcPr>
            <w:tcW w:w="608" w:type="dxa"/>
          </w:tcPr>
          <w:p w14:paraId="450A08CC" w14:textId="77777777" w:rsidR="003509F1" w:rsidRPr="00CF189D" w:rsidRDefault="003509F1" w:rsidP="003509F1">
            <w:pPr>
              <w:rPr>
                <w:rFonts w:asciiTheme="minorBidi" w:hAnsiTheme="minorBidi"/>
                <w:sz w:val="22"/>
                <w:szCs w:val="22"/>
              </w:rPr>
            </w:pPr>
          </w:p>
        </w:tc>
        <w:tc>
          <w:tcPr>
            <w:tcW w:w="607" w:type="dxa"/>
          </w:tcPr>
          <w:p w14:paraId="2D00652F" w14:textId="77777777" w:rsidR="003509F1" w:rsidRPr="00CF189D" w:rsidRDefault="003509F1" w:rsidP="003509F1">
            <w:pPr>
              <w:rPr>
                <w:rFonts w:asciiTheme="minorBidi" w:hAnsiTheme="minorBidi"/>
                <w:sz w:val="22"/>
                <w:szCs w:val="22"/>
              </w:rPr>
            </w:pPr>
          </w:p>
        </w:tc>
        <w:tc>
          <w:tcPr>
            <w:tcW w:w="608" w:type="dxa"/>
          </w:tcPr>
          <w:p w14:paraId="03368535" w14:textId="77777777" w:rsidR="003509F1" w:rsidRPr="00CF189D" w:rsidRDefault="003509F1" w:rsidP="003509F1">
            <w:pPr>
              <w:rPr>
                <w:rFonts w:asciiTheme="minorBidi" w:hAnsiTheme="minorBidi"/>
                <w:sz w:val="22"/>
                <w:szCs w:val="22"/>
              </w:rPr>
            </w:pPr>
          </w:p>
        </w:tc>
        <w:tc>
          <w:tcPr>
            <w:tcW w:w="608" w:type="dxa"/>
          </w:tcPr>
          <w:p w14:paraId="5DA10085" w14:textId="77777777" w:rsidR="003509F1" w:rsidRPr="00CF189D" w:rsidRDefault="003509F1" w:rsidP="003509F1">
            <w:pPr>
              <w:rPr>
                <w:rFonts w:asciiTheme="minorBidi" w:hAnsiTheme="minorBidi"/>
                <w:sz w:val="22"/>
                <w:szCs w:val="22"/>
              </w:rPr>
            </w:pPr>
          </w:p>
        </w:tc>
      </w:tr>
      <w:tr w:rsidR="003509F1" w14:paraId="071A0CDB" w14:textId="77777777" w:rsidTr="002345EC">
        <w:trPr>
          <w:trHeight w:val="365"/>
        </w:trPr>
        <w:tc>
          <w:tcPr>
            <w:tcW w:w="1696" w:type="dxa"/>
            <w:vMerge/>
            <w:shd w:val="clear" w:color="auto" w:fill="E8CFB4"/>
          </w:tcPr>
          <w:p w14:paraId="0929D7B9" w14:textId="77777777" w:rsidR="003509F1" w:rsidRPr="00CF189D" w:rsidRDefault="003509F1" w:rsidP="003509F1">
            <w:pPr>
              <w:rPr>
                <w:rFonts w:asciiTheme="minorBidi" w:hAnsiTheme="minorBidi"/>
                <w:sz w:val="22"/>
                <w:szCs w:val="22"/>
              </w:rPr>
            </w:pPr>
          </w:p>
        </w:tc>
        <w:tc>
          <w:tcPr>
            <w:tcW w:w="9781" w:type="dxa"/>
          </w:tcPr>
          <w:p w14:paraId="25459360" w14:textId="5723C2F9" w:rsidR="003509F1" w:rsidRPr="00CF189D" w:rsidRDefault="003509F1" w:rsidP="003509F1">
            <w:pPr>
              <w:rPr>
                <w:rFonts w:asciiTheme="minorBidi" w:hAnsiTheme="minorBidi"/>
                <w:color w:val="000000"/>
                <w:sz w:val="22"/>
                <w:szCs w:val="22"/>
              </w:rPr>
            </w:pPr>
            <w:r w:rsidRPr="00CF189D">
              <w:rPr>
                <w:rFonts w:asciiTheme="minorBidi" w:hAnsiTheme="minorBidi"/>
                <w:color w:val="000000"/>
                <w:sz w:val="22"/>
                <w:szCs w:val="22"/>
              </w:rPr>
              <w:t>That worrying and feeling down are normal, can affect everyone at different times and are not in themselves a sign of a mental health condition, and that managing those feelings can be helped by seeing them as normal.</w:t>
            </w:r>
          </w:p>
        </w:tc>
        <w:tc>
          <w:tcPr>
            <w:tcW w:w="607" w:type="dxa"/>
          </w:tcPr>
          <w:p w14:paraId="79338211" w14:textId="77777777" w:rsidR="003509F1" w:rsidRPr="00CF189D" w:rsidRDefault="003509F1" w:rsidP="003509F1">
            <w:pPr>
              <w:rPr>
                <w:rFonts w:asciiTheme="minorBidi" w:hAnsiTheme="minorBidi"/>
                <w:sz w:val="22"/>
                <w:szCs w:val="22"/>
              </w:rPr>
            </w:pPr>
          </w:p>
        </w:tc>
        <w:tc>
          <w:tcPr>
            <w:tcW w:w="608" w:type="dxa"/>
          </w:tcPr>
          <w:p w14:paraId="4811CF38" w14:textId="77777777" w:rsidR="003509F1" w:rsidRPr="00CF189D" w:rsidRDefault="003509F1" w:rsidP="003509F1">
            <w:pPr>
              <w:rPr>
                <w:rFonts w:asciiTheme="minorBidi" w:hAnsiTheme="minorBidi"/>
                <w:sz w:val="22"/>
                <w:szCs w:val="22"/>
              </w:rPr>
            </w:pPr>
          </w:p>
        </w:tc>
        <w:tc>
          <w:tcPr>
            <w:tcW w:w="607" w:type="dxa"/>
          </w:tcPr>
          <w:p w14:paraId="6E4779B9" w14:textId="77777777" w:rsidR="003509F1" w:rsidRPr="00CF189D" w:rsidRDefault="003509F1" w:rsidP="003509F1">
            <w:pPr>
              <w:rPr>
                <w:rFonts w:asciiTheme="minorBidi" w:hAnsiTheme="minorBidi"/>
                <w:sz w:val="22"/>
                <w:szCs w:val="22"/>
              </w:rPr>
            </w:pPr>
          </w:p>
        </w:tc>
        <w:tc>
          <w:tcPr>
            <w:tcW w:w="608" w:type="dxa"/>
          </w:tcPr>
          <w:p w14:paraId="47159B01" w14:textId="77777777" w:rsidR="003509F1" w:rsidRPr="00CF189D" w:rsidRDefault="003509F1" w:rsidP="003509F1">
            <w:pPr>
              <w:rPr>
                <w:rFonts w:asciiTheme="minorBidi" w:hAnsiTheme="minorBidi"/>
                <w:sz w:val="22"/>
                <w:szCs w:val="22"/>
              </w:rPr>
            </w:pPr>
          </w:p>
        </w:tc>
        <w:tc>
          <w:tcPr>
            <w:tcW w:w="607" w:type="dxa"/>
          </w:tcPr>
          <w:p w14:paraId="22E84550" w14:textId="77777777" w:rsidR="003509F1" w:rsidRPr="00CF189D" w:rsidRDefault="003509F1" w:rsidP="003509F1">
            <w:pPr>
              <w:rPr>
                <w:rFonts w:asciiTheme="minorBidi" w:hAnsiTheme="minorBidi"/>
                <w:sz w:val="22"/>
                <w:szCs w:val="22"/>
              </w:rPr>
            </w:pPr>
          </w:p>
        </w:tc>
        <w:tc>
          <w:tcPr>
            <w:tcW w:w="608" w:type="dxa"/>
          </w:tcPr>
          <w:p w14:paraId="43B7E0A2" w14:textId="77777777" w:rsidR="003509F1" w:rsidRPr="00CF189D" w:rsidRDefault="003509F1" w:rsidP="003509F1">
            <w:pPr>
              <w:rPr>
                <w:rFonts w:asciiTheme="minorBidi" w:hAnsiTheme="minorBidi"/>
                <w:sz w:val="22"/>
                <w:szCs w:val="22"/>
              </w:rPr>
            </w:pPr>
          </w:p>
        </w:tc>
        <w:tc>
          <w:tcPr>
            <w:tcW w:w="608" w:type="dxa"/>
          </w:tcPr>
          <w:p w14:paraId="00318723" w14:textId="77777777" w:rsidR="003509F1" w:rsidRPr="00CF189D" w:rsidRDefault="003509F1" w:rsidP="003509F1">
            <w:pPr>
              <w:rPr>
                <w:rFonts w:asciiTheme="minorBidi" w:hAnsiTheme="minorBidi"/>
                <w:sz w:val="22"/>
                <w:szCs w:val="22"/>
              </w:rPr>
            </w:pPr>
          </w:p>
        </w:tc>
      </w:tr>
      <w:tr w:rsidR="003509F1" w14:paraId="2A6AA66F" w14:textId="77777777" w:rsidTr="002345EC">
        <w:trPr>
          <w:trHeight w:val="365"/>
        </w:trPr>
        <w:tc>
          <w:tcPr>
            <w:tcW w:w="1696" w:type="dxa"/>
            <w:vMerge/>
            <w:shd w:val="clear" w:color="auto" w:fill="E8CFB4"/>
          </w:tcPr>
          <w:p w14:paraId="7098A646" w14:textId="77777777" w:rsidR="003509F1" w:rsidRPr="00CF189D" w:rsidRDefault="003509F1" w:rsidP="003509F1">
            <w:pPr>
              <w:rPr>
                <w:rFonts w:asciiTheme="minorBidi" w:hAnsiTheme="minorBidi"/>
                <w:sz w:val="22"/>
                <w:szCs w:val="22"/>
              </w:rPr>
            </w:pPr>
          </w:p>
        </w:tc>
        <w:tc>
          <w:tcPr>
            <w:tcW w:w="9781" w:type="dxa"/>
          </w:tcPr>
          <w:p w14:paraId="2B2FB6CE" w14:textId="11303106" w:rsidR="003509F1" w:rsidRPr="00CF189D" w:rsidRDefault="003509F1" w:rsidP="003509F1">
            <w:pPr>
              <w:rPr>
                <w:rFonts w:asciiTheme="minorBidi" w:hAnsiTheme="minorBidi"/>
                <w:color w:val="000000"/>
                <w:sz w:val="22"/>
                <w:szCs w:val="22"/>
              </w:rPr>
            </w:pPr>
            <w:r w:rsidRPr="00CF189D">
              <w:rPr>
                <w:rFonts w:asciiTheme="minorBidi" w:hAnsiTheme="minorBidi"/>
                <w:color w:val="000000"/>
                <w:sz w:val="22"/>
                <w:szCs w:val="22"/>
              </w:rPr>
              <w:t>Character</w:t>
            </w:r>
            <w:r>
              <w:rPr>
                <w:rFonts w:asciiTheme="minorBidi" w:hAnsiTheme="minorBidi"/>
                <w:color w:val="000000"/>
                <w:sz w:val="22"/>
                <w:szCs w:val="22"/>
              </w:rPr>
              <w:t>i</w:t>
            </w:r>
            <w:r w:rsidRPr="00CF189D">
              <w:rPr>
                <w:rFonts w:asciiTheme="minorBidi" w:hAnsiTheme="minorBidi"/>
                <w:color w:val="000000"/>
                <w:sz w:val="22"/>
                <w:szCs w:val="22"/>
              </w:rPr>
              <w:t>stics of common types of mental ill health (</w:t>
            </w:r>
            <w:proofErr w:type="spellStart"/>
            <w:r w:rsidRPr="00CF189D">
              <w:rPr>
                <w:rFonts w:asciiTheme="minorBidi" w:hAnsiTheme="minorBidi"/>
                <w:color w:val="000000"/>
                <w:sz w:val="22"/>
                <w:szCs w:val="22"/>
              </w:rPr>
              <w:t>eg.</w:t>
            </w:r>
            <w:proofErr w:type="spellEnd"/>
            <w:r w:rsidRPr="00CF189D">
              <w:rPr>
                <w:rFonts w:asciiTheme="minorBidi" w:hAnsiTheme="minorBidi"/>
                <w:color w:val="000000"/>
                <w:sz w:val="22"/>
                <w:szCs w:val="22"/>
              </w:rPr>
              <w:t xml:space="preserve"> anxiety and depression) including </w:t>
            </w:r>
            <w:proofErr w:type="gramStart"/>
            <w:r w:rsidRPr="00CF189D">
              <w:rPr>
                <w:rFonts w:asciiTheme="minorBidi" w:hAnsiTheme="minorBidi"/>
                <w:color w:val="000000"/>
                <w:sz w:val="22"/>
                <w:szCs w:val="22"/>
              </w:rPr>
              <w:t>carefully-presented</w:t>
            </w:r>
            <w:proofErr w:type="gramEnd"/>
            <w:r>
              <w:rPr>
                <w:rFonts w:asciiTheme="minorBidi" w:hAnsiTheme="minorBidi"/>
                <w:color w:val="000000"/>
                <w:sz w:val="22"/>
                <w:szCs w:val="22"/>
              </w:rPr>
              <w:t xml:space="preserve"> </w:t>
            </w:r>
            <w:proofErr w:type="gramStart"/>
            <w:r w:rsidRPr="00CF189D">
              <w:rPr>
                <w:rFonts w:asciiTheme="minorBidi" w:hAnsiTheme="minorBidi"/>
                <w:color w:val="000000"/>
                <w:sz w:val="22"/>
                <w:szCs w:val="22"/>
              </w:rPr>
              <w:t>factual information</w:t>
            </w:r>
            <w:proofErr w:type="gramEnd"/>
            <w:r w:rsidRPr="00CF189D">
              <w:rPr>
                <w:rFonts w:asciiTheme="minorBidi" w:hAnsiTheme="minorBidi"/>
                <w:color w:val="000000"/>
                <w:sz w:val="22"/>
                <w:szCs w:val="22"/>
              </w:rPr>
              <w:t xml:space="preserve"> about the prevalence and characteristics of more serious mental health conditions.  This should not be discussed in a way that encourages normal feelings to be labelled as mental health conditions. </w:t>
            </w:r>
          </w:p>
        </w:tc>
        <w:tc>
          <w:tcPr>
            <w:tcW w:w="607" w:type="dxa"/>
          </w:tcPr>
          <w:p w14:paraId="6084BB8D" w14:textId="77777777" w:rsidR="003509F1" w:rsidRPr="00CF189D" w:rsidRDefault="003509F1" w:rsidP="003509F1">
            <w:pPr>
              <w:rPr>
                <w:rFonts w:asciiTheme="minorBidi" w:hAnsiTheme="minorBidi"/>
                <w:sz w:val="22"/>
                <w:szCs w:val="22"/>
              </w:rPr>
            </w:pPr>
          </w:p>
        </w:tc>
        <w:tc>
          <w:tcPr>
            <w:tcW w:w="608" w:type="dxa"/>
          </w:tcPr>
          <w:p w14:paraId="5F1BEB55" w14:textId="77777777" w:rsidR="003509F1" w:rsidRPr="00CF189D" w:rsidRDefault="003509F1" w:rsidP="003509F1">
            <w:pPr>
              <w:rPr>
                <w:rFonts w:asciiTheme="minorBidi" w:hAnsiTheme="minorBidi"/>
                <w:sz w:val="22"/>
                <w:szCs w:val="22"/>
              </w:rPr>
            </w:pPr>
          </w:p>
        </w:tc>
        <w:tc>
          <w:tcPr>
            <w:tcW w:w="607" w:type="dxa"/>
          </w:tcPr>
          <w:p w14:paraId="4D201749" w14:textId="77777777" w:rsidR="003509F1" w:rsidRPr="00CF189D" w:rsidRDefault="003509F1" w:rsidP="003509F1">
            <w:pPr>
              <w:rPr>
                <w:rFonts w:asciiTheme="minorBidi" w:hAnsiTheme="minorBidi"/>
                <w:sz w:val="22"/>
                <w:szCs w:val="22"/>
              </w:rPr>
            </w:pPr>
          </w:p>
        </w:tc>
        <w:tc>
          <w:tcPr>
            <w:tcW w:w="608" w:type="dxa"/>
          </w:tcPr>
          <w:p w14:paraId="632A2B93" w14:textId="77777777" w:rsidR="003509F1" w:rsidRPr="00CF189D" w:rsidRDefault="003509F1" w:rsidP="003509F1">
            <w:pPr>
              <w:rPr>
                <w:rFonts w:asciiTheme="minorBidi" w:hAnsiTheme="minorBidi"/>
                <w:sz w:val="22"/>
                <w:szCs w:val="22"/>
              </w:rPr>
            </w:pPr>
          </w:p>
        </w:tc>
        <w:tc>
          <w:tcPr>
            <w:tcW w:w="607" w:type="dxa"/>
          </w:tcPr>
          <w:p w14:paraId="63D6A15C" w14:textId="77777777" w:rsidR="003509F1" w:rsidRPr="00CF189D" w:rsidRDefault="003509F1" w:rsidP="003509F1">
            <w:pPr>
              <w:rPr>
                <w:rFonts w:asciiTheme="minorBidi" w:hAnsiTheme="minorBidi"/>
                <w:sz w:val="22"/>
                <w:szCs w:val="22"/>
              </w:rPr>
            </w:pPr>
          </w:p>
        </w:tc>
        <w:tc>
          <w:tcPr>
            <w:tcW w:w="608" w:type="dxa"/>
          </w:tcPr>
          <w:p w14:paraId="3BF92309" w14:textId="77777777" w:rsidR="003509F1" w:rsidRPr="00CF189D" w:rsidRDefault="003509F1" w:rsidP="003509F1">
            <w:pPr>
              <w:rPr>
                <w:rFonts w:asciiTheme="minorBidi" w:hAnsiTheme="minorBidi"/>
                <w:sz w:val="22"/>
                <w:szCs w:val="22"/>
              </w:rPr>
            </w:pPr>
          </w:p>
        </w:tc>
        <w:tc>
          <w:tcPr>
            <w:tcW w:w="608" w:type="dxa"/>
          </w:tcPr>
          <w:p w14:paraId="5FC1D73A" w14:textId="77777777" w:rsidR="003509F1" w:rsidRPr="00CF189D" w:rsidRDefault="003509F1" w:rsidP="003509F1">
            <w:pPr>
              <w:rPr>
                <w:rFonts w:asciiTheme="minorBidi" w:hAnsiTheme="minorBidi"/>
                <w:sz w:val="22"/>
                <w:szCs w:val="22"/>
              </w:rPr>
            </w:pPr>
          </w:p>
        </w:tc>
      </w:tr>
      <w:tr w:rsidR="003509F1" w14:paraId="637DD409" w14:textId="77777777" w:rsidTr="002345EC">
        <w:trPr>
          <w:trHeight w:val="365"/>
        </w:trPr>
        <w:tc>
          <w:tcPr>
            <w:tcW w:w="1696" w:type="dxa"/>
            <w:vMerge/>
            <w:shd w:val="clear" w:color="auto" w:fill="E8CFB4"/>
          </w:tcPr>
          <w:p w14:paraId="219CF173" w14:textId="77777777" w:rsidR="003509F1" w:rsidRPr="00CF189D" w:rsidRDefault="003509F1" w:rsidP="003509F1">
            <w:pPr>
              <w:rPr>
                <w:rFonts w:asciiTheme="minorBidi" w:hAnsiTheme="minorBidi"/>
                <w:sz w:val="22"/>
                <w:szCs w:val="22"/>
              </w:rPr>
            </w:pPr>
          </w:p>
        </w:tc>
        <w:tc>
          <w:tcPr>
            <w:tcW w:w="9781" w:type="dxa"/>
          </w:tcPr>
          <w:p w14:paraId="1CE78240" w14:textId="013362BF" w:rsidR="003509F1" w:rsidRPr="00CF189D" w:rsidRDefault="003509F1" w:rsidP="003509F1">
            <w:pPr>
              <w:rPr>
                <w:rFonts w:asciiTheme="minorBidi" w:hAnsiTheme="minorBidi"/>
                <w:color w:val="000000"/>
                <w:sz w:val="22"/>
                <w:szCs w:val="22"/>
              </w:rPr>
            </w:pPr>
            <w:r w:rsidRPr="00CF189D">
              <w:rPr>
                <w:rFonts w:asciiTheme="minorBidi" w:hAnsiTheme="minorBidi"/>
                <w:color w:val="000000"/>
                <w:sz w:val="22"/>
                <w:szCs w:val="22"/>
              </w:rPr>
              <w:t xml:space="preserve">How to critically evaluate which activities will contribute to their overall wellbeing. </w:t>
            </w:r>
          </w:p>
        </w:tc>
        <w:tc>
          <w:tcPr>
            <w:tcW w:w="607" w:type="dxa"/>
          </w:tcPr>
          <w:p w14:paraId="787C90F0" w14:textId="77777777" w:rsidR="003509F1" w:rsidRPr="00CF189D" w:rsidRDefault="003509F1" w:rsidP="003509F1">
            <w:pPr>
              <w:rPr>
                <w:rFonts w:asciiTheme="minorBidi" w:hAnsiTheme="minorBidi"/>
                <w:sz w:val="22"/>
                <w:szCs w:val="22"/>
              </w:rPr>
            </w:pPr>
          </w:p>
        </w:tc>
        <w:tc>
          <w:tcPr>
            <w:tcW w:w="608" w:type="dxa"/>
          </w:tcPr>
          <w:p w14:paraId="5DD13029" w14:textId="77777777" w:rsidR="003509F1" w:rsidRPr="00CF189D" w:rsidRDefault="003509F1" w:rsidP="003509F1">
            <w:pPr>
              <w:rPr>
                <w:rFonts w:asciiTheme="minorBidi" w:hAnsiTheme="minorBidi"/>
                <w:sz w:val="22"/>
                <w:szCs w:val="22"/>
              </w:rPr>
            </w:pPr>
          </w:p>
        </w:tc>
        <w:tc>
          <w:tcPr>
            <w:tcW w:w="607" w:type="dxa"/>
          </w:tcPr>
          <w:p w14:paraId="3D31812B" w14:textId="77777777" w:rsidR="003509F1" w:rsidRPr="00CF189D" w:rsidRDefault="003509F1" w:rsidP="003509F1">
            <w:pPr>
              <w:rPr>
                <w:rFonts w:asciiTheme="minorBidi" w:hAnsiTheme="minorBidi"/>
                <w:sz w:val="22"/>
                <w:szCs w:val="22"/>
              </w:rPr>
            </w:pPr>
          </w:p>
        </w:tc>
        <w:tc>
          <w:tcPr>
            <w:tcW w:w="608" w:type="dxa"/>
          </w:tcPr>
          <w:p w14:paraId="2F351428" w14:textId="77777777" w:rsidR="003509F1" w:rsidRPr="00CF189D" w:rsidRDefault="003509F1" w:rsidP="003509F1">
            <w:pPr>
              <w:rPr>
                <w:rFonts w:asciiTheme="minorBidi" w:hAnsiTheme="minorBidi"/>
                <w:sz w:val="22"/>
                <w:szCs w:val="22"/>
              </w:rPr>
            </w:pPr>
          </w:p>
        </w:tc>
        <w:tc>
          <w:tcPr>
            <w:tcW w:w="607" w:type="dxa"/>
          </w:tcPr>
          <w:p w14:paraId="22530B97" w14:textId="77777777" w:rsidR="003509F1" w:rsidRPr="00CF189D" w:rsidRDefault="003509F1" w:rsidP="003509F1">
            <w:pPr>
              <w:rPr>
                <w:rFonts w:asciiTheme="minorBidi" w:hAnsiTheme="minorBidi"/>
                <w:sz w:val="22"/>
                <w:szCs w:val="22"/>
              </w:rPr>
            </w:pPr>
          </w:p>
        </w:tc>
        <w:tc>
          <w:tcPr>
            <w:tcW w:w="608" w:type="dxa"/>
          </w:tcPr>
          <w:p w14:paraId="66F05727" w14:textId="77777777" w:rsidR="003509F1" w:rsidRPr="00CF189D" w:rsidRDefault="003509F1" w:rsidP="003509F1">
            <w:pPr>
              <w:rPr>
                <w:rFonts w:asciiTheme="minorBidi" w:hAnsiTheme="minorBidi"/>
                <w:sz w:val="22"/>
                <w:szCs w:val="22"/>
              </w:rPr>
            </w:pPr>
          </w:p>
        </w:tc>
        <w:tc>
          <w:tcPr>
            <w:tcW w:w="608" w:type="dxa"/>
          </w:tcPr>
          <w:p w14:paraId="2D4C4EF5" w14:textId="77777777" w:rsidR="003509F1" w:rsidRPr="00CF189D" w:rsidRDefault="003509F1" w:rsidP="003509F1">
            <w:pPr>
              <w:rPr>
                <w:rFonts w:asciiTheme="minorBidi" w:hAnsiTheme="minorBidi"/>
                <w:sz w:val="22"/>
                <w:szCs w:val="22"/>
              </w:rPr>
            </w:pPr>
          </w:p>
        </w:tc>
      </w:tr>
      <w:tr w:rsidR="003509F1" w14:paraId="583AB7BE" w14:textId="77777777" w:rsidTr="002345EC">
        <w:trPr>
          <w:trHeight w:val="365"/>
        </w:trPr>
        <w:tc>
          <w:tcPr>
            <w:tcW w:w="1696" w:type="dxa"/>
            <w:vMerge/>
            <w:shd w:val="clear" w:color="auto" w:fill="E8CFB4"/>
          </w:tcPr>
          <w:p w14:paraId="364DBCE4" w14:textId="77777777" w:rsidR="003509F1" w:rsidRPr="00CF189D" w:rsidRDefault="003509F1" w:rsidP="003509F1">
            <w:pPr>
              <w:rPr>
                <w:rFonts w:asciiTheme="minorBidi" w:hAnsiTheme="minorBidi"/>
                <w:sz w:val="22"/>
                <w:szCs w:val="22"/>
              </w:rPr>
            </w:pPr>
          </w:p>
        </w:tc>
        <w:tc>
          <w:tcPr>
            <w:tcW w:w="9781" w:type="dxa"/>
          </w:tcPr>
          <w:p w14:paraId="5F543DEF" w14:textId="54A7D530" w:rsidR="003509F1" w:rsidRPr="00CF189D" w:rsidRDefault="003509F1" w:rsidP="003509F1">
            <w:pPr>
              <w:rPr>
                <w:rFonts w:asciiTheme="minorBidi" w:hAnsiTheme="minorBidi"/>
                <w:color w:val="000000"/>
                <w:sz w:val="22"/>
                <w:szCs w:val="22"/>
              </w:rPr>
            </w:pPr>
            <w:r w:rsidRPr="00CF189D">
              <w:rPr>
                <w:rFonts w:asciiTheme="minorBidi" w:hAnsiTheme="minorBidi"/>
                <w:color w:val="000000"/>
                <w:sz w:val="22"/>
                <w:szCs w:val="22"/>
              </w:rPr>
              <w:t>Understanding how to overcome anxiety or other barriers in participating in fun, enjoyable or rewarding activities - that it</w:t>
            </w:r>
            <w:r>
              <w:rPr>
                <w:rFonts w:asciiTheme="minorBidi" w:hAnsiTheme="minorBidi"/>
                <w:color w:val="000000"/>
                <w:sz w:val="22"/>
                <w:szCs w:val="22"/>
              </w:rPr>
              <w:t>’</w:t>
            </w:r>
            <w:r w:rsidRPr="00CF189D">
              <w:rPr>
                <w:rFonts w:asciiTheme="minorBidi" w:hAnsiTheme="minorBidi"/>
                <w:color w:val="000000"/>
                <w:sz w:val="22"/>
                <w:szCs w:val="22"/>
              </w:rPr>
              <w:t xml:space="preserve">s possible to overcome those barriers using coping strategies, and that finding the courage to participate in activities which initially feel challenging may decrease anxiety over time rather than increasing it. </w:t>
            </w:r>
          </w:p>
        </w:tc>
        <w:tc>
          <w:tcPr>
            <w:tcW w:w="607" w:type="dxa"/>
          </w:tcPr>
          <w:p w14:paraId="3DD8ED97" w14:textId="77777777" w:rsidR="003509F1" w:rsidRPr="00CF189D" w:rsidRDefault="003509F1" w:rsidP="003509F1">
            <w:pPr>
              <w:rPr>
                <w:rFonts w:asciiTheme="minorBidi" w:hAnsiTheme="minorBidi"/>
                <w:sz w:val="22"/>
                <w:szCs w:val="22"/>
              </w:rPr>
            </w:pPr>
          </w:p>
        </w:tc>
        <w:tc>
          <w:tcPr>
            <w:tcW w:w="608" w:type="dxa"/>
          </w:tcPr>
          <w:p w14:paraId="461F85AF" w14:textId="77777777" w:rsidR="003509F1" w:rsidRPr="00CF189D" w:rsidRDefault="003509F1" w:rsidP="003509F1">
            <w:pPr>
              <w:rPr>
                <w:rFonts w:asciiTheme="minorBidi" w:hAnsiTheme="minorBidi"/>
                <w:sz w:val="22"/>
                <w:szCs w:val="22"/>
              </w:rPr>
            </w:pPr>
          </w:p>
        </w:tc>
        <w:tc>
          <w:tcPr>
            <w:tcW w:w="607" w:type="dxa"/>
          </w:tcPr>
          <w:p w14:paraId="42585D85" w14:textId="77777777" w:rsidR="003509F1" w:rsidRPr="00CF189D" w:rsidRDefault="003509F1" w:rsidP="003509F1">
            <w:pPr>
              <w:rPr>
                <w:rFonts w:asciiTheme="minorBidi" w:hAnsiTheme="minorBidi"/>
                <w:sz w:val="22"/>
                <w:szCs w:val="22"/>
              </w:rPr>
            </w:pPr>
          </w:p>
        </w:tc>
        <w:tc>
          <w:tcPr>
            <w:tcW w:w="608" w:type="dxa"/>
          </w:tcPr>
          <w:p w14:paraId="53089414" w14:textId="77777777" w:rsidR="003509F1" w:rsidRPr="00CF189D" w:rsidRDefault="003509F1" w:rsidP="003509F1">
            <w:pPr>
              <w:rPr>
                <w:rFonts w:asciiTheme="minorBidi" w:hAnsiTheme="minorBidi"/>
                <w:sz w:val="22"/>
                <w:szCs w:val="22"/>
              </w:rPr>
            </w:pPr>
          </w:p>
        </w:tc>
        <w:tc>
          <w:tcPr>
            <w:tcW w:w="607" w:type="dxa"/>
          </w:tcPr>
          <w:p w14:paraId="0B25982A" w14:textId="77777777" w:rsidR="003509F1" w:rsidRPr="00CF189D" w:rsidRDefault="003509F1" w:rsidP="003509F1">
            <w:pPr>
              <w:rPr>
                <w:rFonts w:asciiTheme="minorBidi" w:hAnsiTheme="minorBidi"/>
                <w:sz w:val="22"/>
                <w:szCs w:val="22"/>
              </w:rPr>
            </w:pPr>
          </w:p>
        </w:tc>
        <w:tc>
          <w:tcPr>
            <w:tcW w:w="608" w:type="dxa"/>
          </w:tcPr>
          <w:p w14:paraId="3C4B2F04" w14:textId="77777777" w:rsidR="003509F1" w:rsidRPr="00CF189D" w:rsidRDefault="003509F1" w:rsidP="003509F1">
            <w:pPr>
              <w:rPr>
                <w:rFonts w:asciiTheme="minorBidi" w:hAnsiTheme="minorBidi"/>
                <w:sz w:val="22"/>
                <w:szCs w:val="22"/>
              </w:rPr>
            </w:pPr>
          </w:p>
        </w:tc>
        <w:tc>
          <w:tcPr>
            <w:tcW w:w="608" w:type="dxa"/>
          </w:tcPr>
          <w:p w14:paraId="2B57894A" w14:textId="77777777" w:rsidR="003509F1" w:rsidRPr="00CF189D" w:rsidRDefault="003509F1" w:rsidP="003509F1">
            <w:pPr>
              <w:rPr>
                <w:rFonts w:asciiTheme="minorBidi" w:hAnsiTheme="minorBidi"/>
                <w:sz w:val="22"/>
                <w:szCs w:val="22"/>
              </w:rPr>
            </w:pPr>
          </w:p>
        </w:tc>
      </w:tr>
      <w:tr w:rsidR="003509F1" w14:paraId="3177B93C" w14:textId="77777777" w:rsidTr="002345EC">
        <w:trPr>
          <w:trHeight w:val="365"/>
        </w:trPr>
        <w:tc>
          <w:tcPr>
            <w:tcW w:w="1696" w:type="dxa"/>
            <w:vMerge/>
            <w:shd w:val="clear" w:color="auto" w:fill="E8CFB4"/>
          </w:tcPr>
          <w:p w14:paraId="0E78D1E2" w14:textId="77777777" w:rsidR="003509F1" w:rsidRPr="00CF189D" w:rsidRDefault="003509F1" w:rsidP="003509F1">
            <w:pPr>
              <w:rPr>
                <w:rFonts w:asciiTheme="minorBidi" w:hAnsiTheme="minorBidi"/>
                <w:sz w:val="22"/>
                <w:szCs w:val="22"/>
              </w:rPr>
            </w:pPr>
          </w:p>
        </w:tc>
        <w:tc>
          <w:tcPr>
            <w:tcW w:w="9781" w:type="dxa"/>
          </w:tcPr>
          <w:p w14:paraId="4C1895A8" w14:textId="19EC2D83" w:rsidR="003509F1" w:rsidRPr="00CF189D" w:rsidRDefault="003509F1" w:rsidP="003509F1">
            <w:pPr>
              <w:rPr>
                <w:rFonts w:asciiTheme="minorBidi" w:hAnsiTheme="minorBidi"/>
                <w:color w:val="000000"/>
                <w:sz w:val="22"/>
                <w:szCs w:val="22"/>
              </w:rPr>
            </w:pPr>
            <w:r w:rsidRPr="00CF189D">
              <w:rPr>
                <w:rFonts w:asciiTheme="minorBidi" w:hAnsiTheme="minorBidi"/>
                <w:color w:val="000000"/>
                <w:sz w:val="22"/>
                <w:szCs w:val="22"/>
              </w:rPr>
              <w:t xml:space="preserve">That gambling can lead to serious mental health harms, including anxiety, depression and suicide, and that some gambling products are more likely to cause these harms than others. </w:t>
            </w:r>
          </w:p>
        </w:tc>
        <w:tc>
          <w:tcPr>
            <w:tcW w:w="607" w:type="dxa"/>
          </w:tcPr>
          <w:p w14:paraId="66321D9A" w14:textId="77777777" w:rsidR="003509F1" w:rsidRPr="00CF189D" w:rsidRDefault="003509F1" w:rsidP="003509F1">
            <w:pPr>
              <w:rPr>
                <w:rFonts w:asciiTheme="minorBidi" w:hAnsiTheme="minorBidi"/>
                <w:sz w:val="22"/>
                <w:szCs w:val="22"/>
              </w:rPr>
            </w:pPr>
          </w:p>
        </w:tc>
        <w:tc>
          <w:tcPr>
            <w:tcW w:w="608" w:type="dxa"/>
          </w:tcPr>
          <w:p w14:paraId="2BA69967" w14:textId="77777777" w:rsidR="003509F1" w:rsidRPr="00CF189D" w:rsidRDefault="003509F1" w:rsidP="003509F1">
            <w:pPr>
              <w:rPr>
                <w:rFonts w:asciiTheme="minorBidi" w:hAnsiTheme="minorBidi"/>
                <w:sz w:val="22"/>
                <w:szCs w:val="22"/>
              </w:rPr>
            </w:pPr>
          </w:p>
        </w:tc>
        <w:tc>
          <w:tcPr>
            <w:tcW w:w="607" w:type="dxa"/>
          </w:tcPr>
          <w:p w14:paraId="3157D2F2" w14:textId="77777777" w:rsidR="003509F1" w:rsidRPr="00CF189D" w:rsidRDefault="003509F1" w:rsidP="003509F1">
            <w:pPr>
              <w:rPr>
                <w:rFonts w:asciiTheme="minorBidi" w:hAnsiTheme="minorBidi"/>
                <w:sz w:val="22"/>
                <w:szCs w:val="22"/>
              </w:rPr>
            </w:pPr>
          </w:p>
        </w:tc>
        <w:tc>
          <w:tcPr>
            <w:tcW w:w="608" w:type="dxa"/>
          </w:tcPr>
          <w:p w14:paraId="11444F2E" w14:textId="77777777" w:rsidR="003509F1" w:rsidRPr="00CF189D" w:rsidRDefault="003509F1" w:rsidP="003509F1">
            <w:pPr>
              <w:rPr>
                <w:rFonts w:asciiTheme="minorBidi" w:hAnsiTheme="minorBidi"/>
                <w:sz w:val="22"/>
                <w:szCs w:val="22"/>
              </w:rPr>
            </w:pPr>
          </w:p>
        </w:tc>
        <w:tc>
          <w:tcPr>
            <w:tcW w:w="607" w:type="dxa"/>
          </w:tcPr>
          <w:p w14:paraId="049E5335" w14:textId="77777777" w:rsidR="003509F1" w:rsidRPr="00CF189D" w:rsidRDefault="003509F1" w:rsidP="003509F1">
            <w:pPr>
              <w:rPr>
                <w:rFonts w:asciiTheme="minorBidi" w:hAnsiTheme="minorBidi"/>
                <w:sz w:val="22"/>
                <w:szCs w:val="22"/>
              </w:rPr>
            </w:pPr>
          </w:p>
        </w:tc>
        <w:tc>
          <w:tcPr>
            <w:tcW w:w="608" w:type="dxa"/>
          </w:tcPr>
          <w:p w14:paraId="48EAD445" w14:textId="77777777" w:rsidR="003509F1" w:rsidRPr="00CF189D" w:rsidRDefault="003509F1" w:rsidP="003509F1">
            <w:pPr>
              <w:rPr>
                <w:rFonts w:asciiTheme="minorBidi" w:hAnsiTheme="minorBidi"/>
                <w:sz w:val="22"/>
                <w:szCs w:val="22"/>
              </w:rPr>
            </w:pPr>
          </w:p>
        </w:tc>
        <w:tc>
          <w:tcPr>
            <w:tcW w:w="608" w:type="dxa"/>
          </w:tcPr>
          <w:p w14:paraId="73DE47DC" w14:textId="77777777" w:rsidR="003509F1" w:rsidRPr="00CF189D" w:rsidRDefault="003509F1" w:rsidP="003509F1">
            <w:pPr>
              <w:rPr>
                <w:rFonts w:asciiTheme="minorBidi" w:hAnsiTheme="minorBidi"/>
                <w:sz w:val="22"/>
                <w:szCs w:val="22"/>
              </w:rPr>
            </w:pPr>
          </w:p>
        </w:tc>
      </w:tr>
      <w:tr w:rsidR="003509F1" w14:paraId="2A1A269A" w14:textId="77777777" w:rsidTr="002345EC">
        <w:trPr>
          <w:trHeight w:val="365"/>
        </w:trPr>
        <w:tc>
          <w:tcPr>
            <w:tcW w:w="1696" w:type="dxa"/>
            <w:vMerge/>
            <w:shd w:val="clear" w:color="auto" w:fill="E8CFB4"/>
          </w:tcPr>
          <w:p w14:paraId="2F1D0794" w14:textId="77777777" w:rsidR="003509F1" w:rsidRPr="00CF189D" w:rsidRDefault="003509F1" w:rsidP="003509F1">
            <w:pPr>
              <w:rPr>
                <w:rFonts w:asciiTheme="minorBidi" w:hAnsiTheme="minorBidi"/>
                <w:sz w:val="22"/>
                <w:szCs w:val="22"/>
              </w:rPr>
            </w:pPr>
          </w:p>
        </w:tc>
        <w:tc>
          <w:tcPr>
            <w:tcW w:w="9781" w:type="dxa"/>
          </w:tcPr>
          <w:p w14:paraId="07B88F63" w14:textId="149AC436" w:rsidR="003509F1" w:rsidRPr="00CF189D" w:rsidRDefault="003509F1" w:rsidP="003509F1">
            <w:pPr>
              <w:rPr>
                <w:rFonts w:asciiTheme="minorBidi" w:hAnsiTheme="minorBidi"/>
                <w:color w:val="000000"/>
                <w:sz w:val="22"/>
                <w:szCs w:val="22"/>
              </w:rPr>
            </w:pPr>
            <w:r w:rsidRPr="00CF189D">
              <w:rPr>
                <w:rFonts w:asciiTheme="minorBidi" w:hAnsiTheme="minorBidi"/>
                <w:color w:val="000000"/>
                <w:sz w:val="22"/>
                <w:szCs w:val="22"/>
              </w:rPr>
              <w:t xml:space="preserve">That the co-occurrence of alcohol/drug use and poor mental health is common and that the relationship is bi-directional: mental health problems can increase the risk of alcohol/drug use, and alcohol/drug use can trigger mental health problems or exacerbate existing ones.  That stopping smoking can improve people's mental health and decrease anxiety. </w:t>
            </w:r>
          </w:p>
        </w:tc>
        <w:tc>
          <w:tcPr>
            <w:tcW w:w="607" w:type="dxa"/>
          </w:tcPr>
          <w:p w14:paraId="4E617B8A" w14:textId="77777777" w:rsidR="003509F1" w:rsidRPr="00CF189D" w:rsidRDefault="003509F1" w:rsidP="003509F1">
            <w:pPr>
              <w:rPr>
                <w:rFonts w:asciiTheme="minorBidi" w:hAnsiTheme="minorBidi"/>
                <w:sz w:val="22"/>
                <w:szCs w:val="22"/>
              </w:rPr>
            </w:pPr>
          </w:p>
        </w:tc>
        <w:tc>
          <w:tcPr>
            <w:tcW w:w="608" w:type="dxa"/>
          </w:tcPr>
          <w:p w14:paraId="0CCD4E47" w14:textId="77777777" w:rsidR="003509F1" w:rsidRPr="00CF189D" w:rsidRDefault="003509F1" w:rsidP="003509F1">
            <w:pPr>
              <w:rPr>
                <w:rFonts w:asciiTheme="minorBidi" w:hAnsiTheme="minorBidi"/>
                <w:sz w:val="22"/>
                <w:szCs w:val="22"/>
              </w:rPr>
            </w:pPr>
          </w:p>
        </w:tc>
        <w:tc>
          <w:tcPr>
            <w:tcW w:w="607" w:type="dxa"/>
          </w:tcPr>
          <w:p w14:paraId="3B40B7E9" w14:textId="77777777" w:rsidR="003509F1" w:rsidRPr="00CF189D" w:rsidRDefault="003509F1" w:rsidP="003509F1">
            <w:pPr>
              <w:rPr>
                <w:rFonts w:asciiTheme="minorBidi" w:hAnsiTheme="minorBidi"/>
                <w:sz w:val="22"/>
                <w:szCs w:val="22"/>
              </w:rPr>
            </w:pPr>
          </w:p>
        </w:tc>
        <w:tc>
          <w:tcPr>
            <w:tcW w:w="608" w:type="dxa"/>
          </w:tcPr>
          <w:p w14:paraId="3CDC2F60" w14:textId="77777777" w:rsidR="003509F1" w:rsidRPr="00CF189D" w:rsidRDefault="003509F1" w:rsidP="003509F1">
            <w:pPr>
              <w:rPr>
                <w:rFonts w:asciiTheme="minorBidi" w:hAnsiTheme="minorBidi"/>
                <w:sz w:val="22"/>
                <w:szCs w:val="22"/>
              </w:rPr>
            </w:pPr>
          </w:p>
        </w:tc>
        <w:tc>
          <w:tcPr>
            <w:tcW w:w="607" w:type="dxa"/>
          </w:tcPr>
          <w:p w14:paraId="66124586" w14:textId="77777777" w:rsidR="003509F1" w:rsidRPr="00CF189D" w:rsidRDefault="003509F1" w:rsidP="003509F1">
            <w:pPr>
              <w:rPr>
                <w:rFonts w:asciiTheme="minorBidi" w:hAnsiTheme="minorBidi"/>
                <w:sz w:val="22"/>
                <w:szCs w:val="22"/>
              </w:rPr>
            </w:pPr>
          </w:p>
        </w:tc>
        <w:tc>
          <w:tcPr>
            <w:tcW w:w="608" w:type="dxa"/>
          </w:tcPr>
          <w:p w14:paraId="660202BD" w14:textId="77777777" w:rsidR="003509F1" w:rsidRPr="00CF189D" w:rsidRDefault="003509F1" w:rsidP="003509F1">
            <w:pPr>
              <w:rPr>
                <w:rFonts w:asciiTheme="minorBidi" w:hAnsiTheme="minorBidi"/>
                <w:sz w:val="22"/>
                <w:szCs w:val="22"/>
              </w:rPr>
            </w:pPr>
          </w:p>
        </w:tc>
        <w:tc>
          <w:tcPr>
            <w:tcW w:w="608" w:type="dxa"/>
          </w:tcPr>
          <w:p w14:paraId="762FFD6D" w14:textId="77777777" w:rsidR="003509F1" w:rsidRPr="00CF189D" w:rsidRDefault="003509F1" w:rsidP="003509F1">
            <w:pPr>
              <w:rPr>
                <w:rFonts w:asciiTheme="minorBidi" w:hAnsiTheme="minorBidi"/>
                <w:sz w:val="22"/>
                <w:szCs w:val="22"/>
              </w:rPr>
            </w:pPr>
          </w:p>
        </w:tc>
      </w:tr>
      <w:tr w:rsidR="005D7F85" w14:paraId="46088CD2" w14:textId="77777777" w:rsidTr="002345EC">
        <w:trPr>
          <w:trHeight w:val="365"/>
        </w:trPr>
        <w:tc>
          <w:tcPr>
            <w:tcW w:w="1696" w:type="dxa"/>
            <w:vMerge w:val="restart"/>
            <w:shd w:val="clear" w:color="auto" w:fill="B0ECDB"/>
          </w:tcPr>
          <w:p w14:paraId="2B4B9D4F" w14:textId="5D6A49B7" w:rsidR="005D7F85" w:rsidRPr="002345EC" w:rsidRDefault="005D7F85" w:rsidP="00373BF5">
            <w:pPr>
              <w:rPr>
                <w:rFonts w:asciiTheme="minorBidi" w:hAnsiTheme="minorBidi"/>
                <w:b/>
                <w:bCs/>
                <w:sz w:val="22"/>
                <w:szCs w:val="22"/>
              </w:rPr>
            </w:pPr>
            <w:r w:rsidRPr="002345EC">
              <w:rPr>
                <w:rFonts w:asciiTheme="minorBidi" w:hAnsiTheme="minorBidi"/>
                <w:b/>
                <w:bCs/>
                <w:sz w:val="22"/>
                <w:szCs w:val="22"/>
              </w:rPr>
              <w:t>Wellbeing online</w:t>
            </w:r>
          </w:p>
        </w:tc>
        <w:tc>
          <w:tcPr>
            <w:tcW w:w="9781" w:type="dxa"/>
          </w:tcPr>
          <w:p w14:paraId="0EDEA490" w14:textId="3C113582" w:rsidR="005D7F85" w:rsidRPr="00CF189D" w:rsidRDefault="003509F1" w:rsidP="00373BF5">
            <w:pPr>
              <w:rPr>
                <w:rFonts w:asciiTheme="minorBidi" w:hAnsiTheme="minorBidi"/>
                <w:sz w:val="22"/>
                <w:szCs w:val="22"/>
              </w:rPr>
            </w:pPr>
            <w:r>
              <w:rPr>
                <w:rFonts w:asciiTheme="minorBidi" w:hAnsiTheme="minorBidi"/>
                <w:color w:val="000000"/>
                <w:sz w:val="22"/>
                <w:szCs w:val="22"/>
              </w:rPr>
              <w:t>A</w:t>
            </w:r>
            <w:r w:rsidR="005D7F85" w:rsidRPr="00CF189D">
              <w:rPr>
                <w:rFonts w:asciiTheme="minorBidi" w:hAnsiTheme="minorBidi"/>
                <w:color w:val="000000"/>
                <w:sz w:val="22"/>
                <w:szCs w:val="22"/>
              </w:rPr>
              <w:t>bout the benefits of limiting time spent online, the risks of excessive time spent on electronic devices and the impact of positive and negative content online on their own and others’ mental and physical wellbeing.</w:t>
            </w:r>
          </w:p>
        </w:tc>
        <w:tc>
          <w:tcPr>
            <w:tcW w:w="607" w:type="dxa"/>
          </w:tcPr>
          <w:p w14:paraId="0E5BD905" w14:textId="77777777" w:rsidR="005D7F85" w:rsidRPr="00CF189D" w:rsidRDefault="005D7F85" w:rsidP="00373BF5">
            <w:pPr>
              <w:rPr>
                <w:rFonts w:asciiTheme="minorBidi" w:hAnsiTheme="minorBidi"/>
                <w:sz w:val="22"/>
                <w:szCs w:val="22"/>
              </w:rPr>
            </w:pPr>
          </w:p>
        </w:tc>
        <w:tc>
          <w:tcPr>
            <w:tcW w:w="608" w:type="dxa"/>
          </w:tcPr>
          <w:p w14:paraId="74A14AD6" w14:textId="77777777" w:rsidR="005D7F85" w:rsidRPr="00CF189D" w:rsidRDefault="005D7F85" w:rsidP="00373BF5">
            <w:pPr>
              <w:rPr>
                <w:rFonts w:asciiTheme="minorBidi" w:hAnsiTheme="minorBidi"/>
                <w:sz w:val="22"/>
                <w:szCs w:val="22"/>
              </w:rPr>
            </w:pPr>
          </w:p>
        </w:tc>
        <w:tc>
          <w:tcPr>
            <w:tcW w:w="607" w:type="dxa"/>
          </w:tcPr>
          <w:p w14:paraId="6AC0F285" w14:textId="77777777" w:rsidR="005D7F85" w:rsidRPr="00CF189D" w:rsidRDefault="005D7F85" w:rsidP="00373BF5">
            <w:pPr>
              <w:rPr>
                <w:rFonts w:asciiTheme="minorBidi" w:hAnsiTheme="minorBidi"/>
                <w:sz w:val="22"/>
                <w:szCs w:val="22"/>
              </w:rPr>
            </w:pPr>
          </w:p>
        </w:tc>
        <w:tc>
          <w:tcPr>
            <w:tcW w:w="608" w:type="dxa"/>
          </w:tcPr>
          <w:p w14:paraId="0724BF0C" w14:textId="77777777" w:rsidR="005D7F85" w:rsidRPr="00CF189D" w:rsidRDefault="005D7F85" w:rsidP="00373BF5">
            <w:pPr>
              <w:rPr>
                <w:rFonts w:asciiTheme="minorBidi" w:hAnsiTheme="minorBidi"/>
                <w:sz w:val="22"/>
                <w:szCs w:val="22"/>
              </w:rPr>
            </w:pPr>
          </w:p>
        </w:tc>
        <w:tc>
          <w:tcPr>
            <w:tcW w:w="607" w:type="dxa"/>
          </w:tcPr>
          <w:p w14:paraId="27C1E3F6" w14:textId="77777777" w:rsidR="005D7F85" w:rsidRPr="00CF189D" w:rsidRDefault="005D7F85" w:rsidP="00373BF5">
            <w:pPr>
              <w:rPr>
                <w:rFonts w:asciiTheme="minorBidi" w:hAnsiTheme="minorBidi"/>
                <w:sz w:val="22"/>
                <w:szCs w:val="22"/>
              </w:rPr>
            </w:pPr>
          </w:p>
        </w:tc>
        <w:tc>
          <w:tcPr>
            <w:tcW w:w="608" w:type="dxa"/>
          </w:tcPr>
          <w:p w14:paraId="54531B79" w14:textId="77777777" w:rsidR="005D7F85" w:rsidRPr="00CF189D" w:rsidRDefault="005D7F85" w:rsidP="00373BF5">
            <w:pPr>
              <w:rPr>
                <w:rFonts w:asciiTheme="minorBidi" w:hAnsiTheme="minorBidi"/>
                <w:sz w:val="22"/>
                <w:szCs w:val="22"/>
              </w:rPr>
            </w:pPr>
          </w:p>
        </w:tc>
        <w:tc>
          <w:tcPr>
            <w:tcW w:w="608" w:type="dxa"/>
          </w:tcPr>
          <w:p w14:paraId="1351D943" w14:textId="77777777" w:rsidR="005D7F85" w:rsidRPr="00CF189D" w:rsidRDefault="005D7F85" w:rsidP="00373BF5">
            <w:pPr>
              <w:rPr>
                <w:rFonts w:asciiTheme="minorBidi" w:hAnsiTheme="minorBidi"/>
                <w:sz w:val="22"/>
                <w:szCs w:val="22"/>
              </w:rPr>
            </w:pPr>
          </w:p>
        </w:tc>
      </w:tr>
      <w:tr w:rsidR="005D7F85" w14:paraId="369935BB" w14:textId="77777777" w:rsidTr="002345EC">
        <w:trPr>
          <w:trHeight w:val="365"/>
        </w:trPr>
        <w:tc>
          <w:tcPr>
            <w:tcW w:w="1696" w:type="dxa"/>
            <w:vMerge/>
            <w:shd w:val="clear" w:color="auto" w:fill="B0ECDB"/>
          </w:tcPr>
          <w:p w14:paraId="0C901512" w14:textId="77777777" w:rsidR="005D7F85" w:rsidRPr="00CF189D" w:rsidRDefault="005D7F85" w:rsidP="00373BF5">
            <w:pPr>
              <w:rPr>
                <w:rFonts w:asciiTheme="minorBidi" w:hAnsiTheme="minorBidi"/>
                <w:sz w:val="22"/>
                <w:szCs w:val="22"/>
              </w:rPr>
            </w:pPr>
          </w:p>
        </w:tc>
        <w:tc>
          <w:tcPr>
            <w:tcW w:w="9781" w:type="dxa"/>
          </w:tcPr>
          <w:p w14:paraId="0E85152E" w14:textId="55E68946" w:rsidR="005D7F85" w:rsidRPr="00CF189D" w:rsidRDefault="003509F1" w:rsidP="00373BF5">
            <w:pPr>
              <w:rPr>
                <w:rFonts w:asciiTheme="minorBidi" w:hAnsiTheme="minorBidi"/>
                <w:sz w:val="22"/>
                <w:szCs w:val="22"/>
              </w:rPr>
            </w:pPr>
            <w:r>
              <w:rPr>
                <w:rFonts w:asciiTheme="minorBidi" w:hAnsiTheme="minorBidi"/>
                <w:color w:val="000000"/>
                <w:sz w:val="22"/>
                <w:szCs w:val="22"/>
              </w:rPr>
              <w:t>T</w:t>
            </w:r>
            <w:r w:rsidR="005D7F85" w:rsidRPr="00CF189D">
              <w:rPr>
                <w:rFonts w:asciiTheme="minorBidi" w:hAnsiTheme="minorBidi"/>
                <w:color w:val="000000"/>
                <w:sz w:val="22"/>
                <w:szCs w:val="22"/>
              </w:rPr>
              <w:t xml:space="preserve">he similarities and differences between the online world and the physical world, including: the impact of unhealthy or obsessive comparison with others online (including through setting unrealistic expectations for body image), how people may curate a specific image of their life </w:t>
            </w:r>
            <w:r w:rsidR="005D7F85" w:rsidRPr="00CF189D">
              <w:rPr>
                <w:rFonts w:asciiTheme="minorBidi" w:hAnsiTheme="minorBidi"/>
                <w:color w:val="000000"/>
                <w:sz w:val="22"/>
                <w:szCs w:val="22"/>
              </w:rPr>
              <w:lastRenderedPageBreak/>
              <w:t xml:space="preserve">online, </w:t>
            </w:r>
            <w:r w:rsidR="00004BB3">
              <w:rPr>
                <w:rFonts w:asciiTheme="minorBidi" w:hAnsiTheme="minorBidi"/>
                <w:color w:val="000000"/>
                <w:sz w:val="22"/>
                <w:szCs w:val="22"/>
              </w:rPr>
              <w:t>t</w:t>
            </w:r>
            <w:r w:rsidR="005D7F85" w:rsidRPr="00CF189D">
              <w:rPr>
                <w:rFonts w:asciiTheme="minorBidi" w:hAnsiTheme="minorBidi"/>
                <w:color w:val="000000"/>
                <w:sz w:val="22"/>
                <w:szCs w:val="22"/>
              </w:rPr>
              <w:t>he impact that an over-reliance on online relationships, including relationships formed through social media, can have.</w:t>
            </w:r>
          </w:p>
        </w:tc>
        <w:tc>
          <w:tcPr>
            <w:tcW w:w="607" w:type="dxa"/>
          </w:tcPr>
          <w:p w14:paraId="228A3DAF" w14:textId="77777777" w:rsidR="005D7F85" w:rsidRPr="00CF189D" w:rsidRDefault="005D7F85" w:rsidP="00373BF5">
            <w:pPr>
              <w:rPr>
                <w:rFonts w:asciiTheme="minorBidi" w:hAnsiTheme="minorBidi"/>
                <w:sz w:val="22"/>
                <w:szCs w:val="22"/>
              </w:rPr>
            </w:pPr>
          </w:p>
        </w:tc>
        <w:tc>
          <w:tcPr>
            <w:tcW w:w="608" w:type="dxa"/>
          </w:tcPr>
          <w:p w14:paraId="2C6D305A" w14:textId="77777777" w:rsidR="005D7F85" w:rsidRPr="00CF189D" w:rsidRDefault="005D7F85" w:rsidP="00373BF5">
            <w:pPr>
              <w:rPr>
                <w:rFonts w:asciiTheme="minorBidi" w:hAnsiTheme="minorBidi"/>
                <w:sz w:val="22"/>
                <w:szCs w:val="22"/>
              </w:rPr>
            </w:pPr>
          </w:p>
        </w:tc>
        <w:tc>
          <w:tcPr>
            <w:tcW w:w="607" w:type="dxa"/>
          </w:tcPr>
          <w:p w14:paraId="73E4B500" w14:textId="77777777" w:rsidR="005D7F85" w:rsidRPr="00CF189D" w:rsidRDefault="005D7F85" w:rsidP="00373BF5">
            <w:pPr>
              <w:rPr>
                <w:rFonts w:asciiTheme="minorBidi" w:hAnsiTheme="minorBidi"/>
                <w:sz w:val="22"/>
                <w:szCs w:val="22"/>
              </w:rPr>
            </w:pPr>
          </w:p>
        </w:tc>
        <w:tc>
          <w:tcPr>
            <w:tcW w:w="608" w:type="dxa"/>
          </w:tcPr>
          <w:p w14:paraId="2800A5B5" w14:textId="77777777" w:rsidR="005D7F85" w:rsidRPr="00CF189D" w:rsidRDefault="005D7F85" w:rsidP="00373BF5">
            <w:pPr>
              <w:rPr>
                <w:rFonts w:asciiTheme="minorBidi" w:hAnsiTheme="minorBidi"/>
                <w:sz w:val="22"/>
                <w:szCs w:val="22"/>
              </w:rPr>
            </w:pPr>
          </w:p>
        </w:tc>
        <w:tc>
          <w:tcPr>
            <w:tcW w:w="607" w:type="dxa"/>
          </w:tcPr>
          <w:p w14:paraId="3BE1C907" w14:textId="77777777" w:rsidR="005D7F85" w:rsidRPr="00CF189D" w:rsidRDefault="005D7F85" w:rsidP="00373BF5">
            <w:pPr>
              <w:rPr>
                <w:rFonts w:asciiTheme="minorBidi" w:hAnsiTheme="minorBidi"/>
                <w:sz w:val="22"/>
                <w:szCs w:val="22"/>
              </w:rPr>
            </w:pPr>
          </w:p>
        </w:tc>
        <w:tc>
          <w:tcPr>
            <w:tcW w:w="608" w:type="dxa"/>
          </w:tcPr>
          <w:p w14:paraId="5FE9D4D4" w14:textId="77777777" w:rsidR="005D7F85" w:rsidRPr="00CF189D" w:rsidRDefault="005D7F85" w:rsidP="00373BF5">
            <w:pPr>
              <w:rPr>
                <w:rFonts w:asciiTheme="minorBidi" w:hAnsiTheme="minorBidi"/>
                <w:sz w:val="22"/>
                <w:szCs w:val="22"/>
              </w:rPr>
            </w:pPr>
          </w:p>
        </w:tc>
        <w:tc>
          <w:tcPr>
            <w:tcW w:w="608" w:type="dxa"/>
          </w:tcPr>
          <w:p w14:paraId="2896A734" w14:textId="77777777" w:rsidR="005D7F85" w:rsidRPr="00CF189D" w:rsidRDefault="005D7F85" w:rsidP="00373BF5">
            <w:pPr>
              <w:rPr>
                <w:rFonts w:asciiTheme="minorBidi" w:hAnsiTheme="minorBidi"/>
                <w:sz w:val="22"/>
                <w:szCs w:val="22"/>
              </w:rPr>
            </w:pPr>
          </w:p>
        </w:tc>
      </w:tr>
      <w:tr w:rsidR="005D7F85" w14:paraId="3899AE0B" w14:textId="77777777" w:rsidTr="002345EC">
        <w:trPr>
          <w:trHeight w:val="365"/>
        </w:trPr>
        <w:tc>
          <w:tcPr>
            <w:tcW w:w="1696" w:type="dxa"/>
            <w:vMerge/>
            <w:shd w:val="clear" w:color="auto" w:fill="B0ECDB"/>
          </w:tcPr>
          <w:p w14:paraId="29A1DA7B" w14:textId="77777777" w:rsidR="005D7F85" w:rsidRPr="00CF189D" w:rsidRDefault="005D7F85" w:rsidP="00373BF5">
            <w:pPr>
              <w:rPr>
                <w:rFonts w:asciiTheme="minorBidi" w:hAnsiTheme="minorBidi"/>
                <w:sz w:val="22"/>
                <w:szCs w:val="22"/>
              </w:rPr>
            </w:pPr>
          </w:p>
        </w:tc>
        <w:tc>
          <w:tcPr>
            <w:tcW w:w="9781" w:type="dxa"/>
          </w:tcPr>
          <w:p w14:paraId="41477128" w14:textId="04782692" w:rsidR="005D7F85" w:rsidRPr="00CF189D" w:rsidRDefault="005D7F85" w:rsidP="00373BF5">
            <w:pPr>
              <w:rPr>
                <w:rFonts w:asciiTheme="minorBidi" w:hAnsiTheme="minorBidi"/>
                <w:sz w:val="22"/>
                <w:szCs w:val="22"/>
              </w:rPr>
            </w:pPr>
            <w:r w:rsidRPr="00CF189D">
              <w:rPr>
                <w:rFonts w:asciiTheme="minorBidi" w:hAnsiTheme="minorBidi"/>
                <w:color w:val="000000"/>
                <w:sz w:val="22"/>
                <w:szCs w:val="22"/>
              </w:rPr>
              <w:t>How to identify harmful behaviours online (including bullying, abuse or harassment) and how to report, or find support, if they have been affected by those behaviours.</w:t>
            </w:r>
          </w:p>
        </w:tc>
        <w:tc>
          <w:tcPr>
            <w:tcW w:w="607" w:type="dxa"/>
          </w:tcPr>
          <w:p w14:paraId="6CCCE884" w14:textId="77777777" w:rsidR="005D7F85" w:rsidRPr="00CF189D" w:rsidRDefault="005D7F85" w:rsidP="00373BF5">
            <w:pPr>
              <w:rPr>
                <w:rFonts w:asciiTheme="minorBidi" w:hAnsiTheme="minorBidi"/>
                <w:sz w:val="22"/>
                <w:szCs w:val="22"/>
              </w:rPr>
            </w:pPr>
          </w:p>
        </w:tc>
        <w:tc>
          <w:tcPr>
            <w:tcW w:w="608" w:type="dxa"/>
          </w:tcPr>
          <w:p w14:paraId="0C00F9C1" w14:textId="77777777" w:rsidR="005D7F85" w:rsidRPr="00CF189D" w:rsidRDefault="005D7F85" w:rsidP="00373BF5">
            <w:pPr>
              <w:rPr>
                <w:rFonts w:asciiTheme="minorBidi" w:hAnsiTheme="minorBidi"/>
                <w:sz w:val="22"/>
                <w:szCs w:val="22"/>
              </w:rPr>
            </w:pPr>
          </w:p>
        </w:tc>
        <w:tc>
          <w:tcPr>
            <w:tcW w:w="607" w:type="dxa"/>
          </w:tcPr>
          <w:p w14:paraId="1C7A26E0" w14:textId="77777777" w:rsidR="005D7F85" w:rsidRPr="00CF189D" w:rsidRDefault="005D7F85" w:rsidP="00373BF5">
            <w:pPr>
              <w:rPr>
                <w:rFonts w:asciiTheme="minorBidi" w:hAnsiTheme="minorBidi"/>
                <w:sz w:val="22"/>
                <w:szCs w:val="22"/>
              </w:rPr>
            </w:pPr>
          </w:p>
        </w:tc>
        <w:tc>
          <w:tcPr>
            <w:tcW w:w="608" w:type="dxa"/>
          </w:tcPr>
          <w:p w14:paraId="153216FA" w14:textId="77777777" w:rsidR="005D7F85" w:rsidRPr="00CF189D" w:rsidRDefault="005D7F85" w:rsidP="00373BF5">
            <w:pPr>
              <w:rPr>
                <w:rFonts w:asciiTheme="minorBidi" w:hAnsiTheme="minorBidi"/>
                <w:sz w:val="22"/>
                <w:szCs w:val="22"/>
              </w:rPr>
            </w:pPr>
          </w:p>
        </w:tc>
        <w:tc>
          <w:tcPr>
            <w:tcW w:w="607" w:type="dxa"/>
          </w:tcPr>
          <w:p w14:paraId="3DA81FC1" w14:textId="77777777" w:rsidR="005D7F85" w:rsidRPr="00CF189D" w:rsidRDefault="005D7F85" w:rsidP="00373BF5">
            <w:pPr>
              <w:rPr>
                <w:rFonts w:asciiTheme="minorBidi" w:hAnsiTheme="minorBidi"/>
                <w:sz w:val="22"/>
                <w:szCs w:val="22"/>
              </w:rPr>
            </w:pPr>
          </w:p>
        </w:tc>
        <w:tc>
          <w:tcPr>
            <w:tcW w:w="608" w:type="dxa"/>
          </w:tcPr>
          <w:p w14:paraId="75D70C05" w14:textId="77777777" w:rsidR="005D7F85" w:rsidRPr="00CF189D" w:rsidRDefault="005D7F85" w:rsidP="00373BF5">
            <w:pPr>
              <w:rPr>
                <w:rFonts w:asciiTheme="minorBidi" w:hAnsiTheme="minorBidi"/>
                <w:sz w:val="22"/>
                <w:szCs w:val="22"/>
              </w:rPr>
            </w:pPr>
          </w:p>
        </w:tc>
        <w:tc>
          <w:tcPr>
            <w:tcW w:w="608" w:type="dxa"/>
          </w:tcPr>
          <w:p w14:paraId="55F52502" w14:textId="77777777" w:rsidR="005D7F85" w:rsidRPr="00CF189D" w:rsidRDefault="005D7F85" w:rsidP="00373BF5">
            <w:pPr>
              <w:rPr>
                <w:rFonts w:asciiTheme="minorBidi" w:hAnsiTheme="minorBidi"/>
                <w:sz w:val="22"/>
                <w:szCs w:val="22"/>
              </w:rPr>
            </w:pPr>
          </w:p>
        </w:tc>
      </w:tr>
      <w:tr w:rsidR="005D7F85" w14:paraId="250A0316" w14:textId="77777777" w:rsidTr="002345EC">
        <w:trPr>
          <w:trHeight w:val="365"/>
        </w:trPr>
        <w:tc>
          <w:tcPr>
            <w:tcW w:w="1696" w:type="dxa"/>
            <w:vMerge/>
            <w:shd w:val="clear" w:color="auto" w:fill="B0ECDB"/>
          </w:tcPr>
          <w:p w14:paraId="4465F3D1" w14:textId="77777777" w:rsidR="005D7F85" w:rsidRPr="00CF189D" w:rsidRDefault="005D7F85" w:rsidP="00373BF5">
            <w:pPr>
              <w:rPr>
                <w:rFonts w:asciiTheme="minorBidi" w:hAnsiTheme="minorBidi"/>
                <w:sz w:val="22"/>
                <w:szCs w:val="22"/>
              </w:rPr>
            </w:pPr>
          </w:p>
        </w:tc>
        <w:tc>
          <w:tcPr>
            <w:tcW w:w="9781" w:type="dxa"/>
          </w:tcPr>
          <w:p w14:paraId="164772FE" w14:textId="106C6956" w:rsidR="005D7F85" w:rsidRPr="00CF189D" w:rsidRDefault="005D7F85" w:rsidP="00373BF5">
            <w:pPr>
              <w:rPr>
                <w:rFonts w:asciiTheme="minorBidi" w:hAnsiTheme="minorBidi"/>
                <w:sz w:val="22"/>
                <w:szCs w:val="22"/>
              </w:rPr>
            </w:pPr>
            <w:r w:rsidRPr="00CF189D">
              <w:rPr>
                <w:rFonts w:asciiTheme="minorBidi" w:hAnsiTheme="minorBidi"/>
                <w:color w:val="000000"/>
                <w:sz w:val="22"/>
                <w:szCs w:val="22"/>
              </w:rPr>
              <w:t xml:space="preserve">The risks related to online gambling and gambling-like content within gaming, including the accumulation of debt. </w:t>
            </w:r>
          </w:p>
        </w:tc>
        <w:tc>
          <w:tcPr>
            <w:tcW w:w="607" w:type="dxa"/>
          </w:tcPr>
          <w:p w14:paraId="4E133A7D" w14:textId="77777777" w:rsidR="005D7F85" w:rsidRPr="00CF189D" w:rsidRDefault="005D7F85" w:rsidP="00373BF5">
            <w:pPr>
              <w:rPr>
                <w:rFonts w:asciiTheme="minorBidi" w:hAnsiTheme="minorBidi"/>
                <w:sz w:val="22"/>
                <w:szCs w:val="22"/>
              </w:rPr>
            </w:pPr>
          </w:p>
        </w:tc>
        <w:tc>
          <w:tcPr>
            <w:tcW w:w="608" w:type="dxa"/>
          </w:tcPr>
          <w:p w14:paraId="52B79A70" w14:textId="77777777" w:rsidR="005D7F85" w:rsidRPr="00CF189D" w:rsidRDefault="005D7F85" w:rsidP="00373BF5">
            <w:pPr>
              <w:rPr>
                <w:rFonts w:asciiTheme="minorBidi" w:hAnsiTheme="minorBidi"/>
                <w:sz w:val="22"/>
                <w:szCs w:val="22"/>
              </w:rPr>
            </w:pPr>
          </w:p>
        </w:tc>
        <w:tc>
          <w:tcPr>
            <w:tcW w:w="607" w:type="dxa"/>
          </w:tcPr>
          <w:p w14:paraId="68AC8A09" w14:textId="77777777" w:rsidR="005D7F85" w:rsidRPr="00CF189D" w:rsidRDefault="005D7F85" w:rsidP="00373BF5">
            <w:pPr>
              <w:rPr>
                <w:rFonts w:asciiTheme="minorBidi" w:hAnsiTheme="minorBidi"/>
                <w:sz w:val="22"/>
                <w:szCs w:val="22"/>
              </w:rPr>
            </w:pPr>
          </w:p>
        </w:tc>
        <w:tc>
          <w:tcPr>
            <w:tcW w:w="608" w:type="dxa"/>
          </w:tcPr>
          <w:p w14:paraId="3E3862D2" w14:textId="77777777" w:rsidR="005D7F85" w:rsidRPr="00CF189D" w:rsidRDefault="005D7F85" w:rsidP="00373BF5">
            <w:pPr>
              <w:rPr>
                <w:rFonts w:asciiTheme="minorBidi" w:hAnsiTheme="minorBidi"/>
                <w:sz w:val="22"/>
                <w:szCs w:val="22"/>
              </w:rPr>
            </w:pPr>
          </w:p>
        </w:tc>
        <w:tc>
          <w:tcPr>
            <w:tcW w:w="607" w:type="dxa"/>
          </w:tcPr>
          <w:p w14:paraId="1433ED2E" w14:textId="77777777" w:rsidR="005D7F85" w:rsidRPr="00CF189D" w:rsidRDefault="005D7F85" w:rsidP="00373BF5">
            <w:pPr>
              <w:rPr>
                <w:rFonts w:asciiTheme="minorBidi" w:hAnsiTheme="minorBidi"/>
                <w:sz w:val="22"/>
                <w:szCs w:val="22"/>
              </w:rPr>
            </w:pPr>
          </w:p>
        </w:tc>
        <w:tc>
          <w:tcPr>
            <w:tcW w:w="608" w:type="dxa"/>
          </w:tcPr>
          <w:p w14:paraId="271EBDDA" w14:textId="77777777" w:rsidR="005D7F85" w:rsidRPr="00CF189D" w:rsidRDefault="005D7F85" w:rsidP="00373BF5">
            <w:pPr>
              <w:rPr>
                <w:rFonts w:asciiTheme="minorBidi" w:hAnsiTheme="minorBidi"/>
                <w:sz w:val="22"/>
                <w:szCs w:val="22"/>
              </w:rPr>
            </w:pPr>
          </w:p>
        </w:tc>
        <w:tc>
          <w:tcPr>
            <w:tcW w:w="608" w:type="dxa"/>
          </w:tcPr>
          <w:p w14:paraId="61661A40" w14:textId="77777777" w:rsidR="005D7F85" w:rsidRPr="00CF189D" w:rsidRDefault="005D7F85" w:rsidP="00373BF5">
            <w:pPr>
              <w:rPr>
                <w:rFonts w:asciiTheme="minorBidi" w:hAnsiTheme="minorBidi"/>
                <w:sz w:val="22"/>
                <w:szCs w:val="22"/>
              </w:rPr>
            </w:pPr>
          </w:p>
        </w:tc>
      </w:tr>
      <w:tr w:rsidR="005D7F85" w14:paraId="18586B64" w14:textId="77777777" w:rsidTr="002345EC">
        <w:trPr>
          <w:trHeight w:val="365"/>
        </w:trPr>
        <w:tc>
          <w:tcPr>
            <w:tcW w:w="1696" w:type="dxa"/>
            <w:vMerge/>
            <w:shd w:val="clear" w:color="auto" w:fill="B0ECDB"/>
          </w:tcPr>
          <w:p w14:paraId="202E9144" w14:textId="77777777" w:rsidR="005D7F85" w:rsidRPr="00CF189D" w:rsidRDefault="005D7F85" w:rsidP="00373BF5">
            <w:pPr>
              <w:rPr>
                <w:rFonts w:asciiTheme="minorBidi" w:hAnsiTheme="minorBidi"/>
                <w:sz w:val="22"/>
                <w:szCs w:val="22"/>
              </w:rPr>
            </w:pPr>
          </w:p>
        </w:tc>
        <w:tc>
          <w:tcPr>
            <w:tcW w:w="9781" w:type="dxa"/>
          </w:tcPr>
          <w:p w14:paraId="3587900E" w14:textId="2A11C7DC" w:rsidR="005D7F85" w:rsidRPr="00CF189D" w:rsidRDefault="005D7F85" w:rsidP="00373BF5">
            <w:pPr>
              <w:rPr>
                <w:rFonts w:asciiTheme="minorBidi" w:hAnsiTheme="minorBidi"/>
                <w:sz w:val="22"/>
                <w:szCs w:val="22"/>
              </w:rPr>
            </w:pPr>
            <w:r w:rsidRPr="00CF189D">
              <w:rPr>
                <w:rFonts w:asciiTheme="minorBidi" w:hAnsiTheme="minorBidi"/>
                <w:color w:val="000000"/>
                <w:sz w:val="22"/>
                <w:szCs w:val="22"/>
              </w:rPr>
              <w:t xml:space="preserve">How advertising and information is targeted at them and how to be a discerning consumer of information online, understanding the prevalence of misinformation and disinformation online, including conspiracy theories. </w:t>
            </w:r>
          </w:p>
        </w:tc>
        <w:tc>
          <w:tcPr>
            <w:tcW w:w="607" w:type="dxa"/>
          </w:tcPr>
          <w:p w14:paraId="2CAE4553" w14:textId="77777777" w:rsidR="005D7F85" w:rsidRPr="00CF189D" w:rsidRDefault="005D7F85" w:rsidP="00373BF5">
            <w:pPr>
              <w:rPr>
                <w:rFonts w:asciiTheme="minorBidi" w:hAnsiTheme="minorBidi"/>
                <w:sz w:val="22"/>
                <w:szCs w:val="22"/>
              </w:rPr>
            </w:pPr>
          </w:p>
        </w:tc>
        <w:tc>
          <w:tcPr>
            <w:tcW w:w="608" w:type="dxa"/>
          </w:tcPr>
          <w:p w14:paraId="34A64BA2" w14:textId="77777777" w:rsidR="005D7F85" w:rsidRPr="00CF189D" w:rsidRDefault="005D7F85" w:rsidP="00373BF5">
            <w:pPr>
              <w:rPr>
                <w:rFonts w:asciiTheme="minorBidi" w:hAnsiTheme="minorBidi"/>
                <w:sz w:val="22"/>
                <w:szCs w:val="22"/>
              </w:rPr>
            </w:pPr>
          </w:p>
        </w:tc>
        <w:tc>
          <w:tcPr>
            <w:tcW w:w="607" w:type="dxa"/>
          </w:tcPr>
          <w:p w14:paraId="6AB04E74" w14:textId="77777777" w:rsidR="005D7F85" w:rsidRPr="00CF189D" w:rsidRDefault="005D7F85" w:rsidP="00373BF5">
            <w:pPr>
              <w:rPr>
                <w:rFonts w:asciiTheme="minorBidi" w:hAnsiTheme="minorBidi"/>
                <w:sz w:val="22"/>
                <w:szCs w:val="22"/>
              </w:rPr>
            </w:pPr>
          </w:p>
        </w:tc>
        <w:tc>
          <w:tcPr>
            <w:tcW w:w="608" w:type="dxa"/>
          </w:tcPr>
          <w:p w14:paraId="08BEB8B9" w14:textId="77777777" w:rsidR="005D7F85" w:rsidRPr="00CF189D" w:rsidRDefault="005D7F85" w:rsidP="00373BF5">
            <w:pPr>
              <w:rPr>
                <w:rFonts w:asciiTheme="minorBidi" w:hAnsiTheme="minorBidi"/>
                <w:sz w:val="22"/>
                <w:szCs w:val="22"/>
              </w:rPr>
            </w:pPr>
          </w:p>
        </w:tc>
        <w:tc>
          <w:tcPr>
            <w:tcW w:w="607" w:type="dxa"/>
          </w:tcPr>
          <w:p w14:paraId="17C138FF" w14:textId="77777777" w:rsidR="005D7F85" w:rsidRPr="00CF189D" w:rsidRDefault="005D7F85" w:rsidP="00373BF5">
            <w:pPr>
              <w:rPr>
                <w:rFonts w:asciiTheme="minorBidi" w:hAnsiTheme="minorBidi"/>
                <w:sz w:val="22"/>
                <w:szCs w:val="22"/>
              </w:rPr>
            </w:pPr>
          </w:p>
        </w:tc>
        <w:tc>
          <w:tcPr>
            <w:tcW w:w="608" w:type="dxa"/>
          </w:tcPr>
          <w:p w14:paraId="6AB4536B" w14:textId="77777777" w:rsidR="005D7F85" w:rsidRPr="00CF189D" w:rsidRDefault="005D7F85" w:rsidP="00373BF5">
            <w:pPr>
              <w:rPr>
                <w:rFonts w:asciiTheme="minorBidi" w:hAnsiTheme="minorBidi"/>
                <w:sz w:val="22"/>
                <w:szCs w:val="22"/>
              </w:rPr>
            </w:pPr>
          </w:p>
        </w:tc>
        <w:tc>
          <w:tcPr>
            <w:tcW w:w="608" w:type="dxa"/>
          </w:tcPr>
          <w:p w14:paraId="22F12656" w14:textId="77777777" w:rsidR="005D7F85" w:rsidRPr="00CF189D" w:rsidRDefault="005D7F85" w:rsidP="00373BF5">
            <w:pPr>
              <w:rPr>
                <w:rFonts w:asciiTheme="minorBidi" w:hAnsiTheme="minorBidi"/>
                <w:sz w:val="22"/>
                <w:szCs w:val="22"/>
              </w:rPr>
            </w:pPr>
          </w:p>
        </w:tc>
      </w:tr>
      <w:tr w:rsidR="005D7F85" w14:paraId="545FA198" w14:textId="77777777" w:rsidTr="002345EC">
        <w:trPr>
          <w:trHeight w:val="365"/>
        </w:trPr>
        <w:tc>
          <w:tcPr>
            <w:tcW w:w="1696" w:type="dxa"/>
            <w:vMerge/>
            <w:shd w:val="clear" w:color="auto" w:fill="B0ECDB"/>
          </w:tcPr>
          <w:p w14:paraId="369933DA" w14:textId="77777777" w:rsidR="005D7F85" w:rsidRPr="00CF189D" w:rsidRDefault="005D7F85" w:rsidP="00373BF5">
            <w:pPr>
              <w:rPr>
                <w:rFonts w:asciiTheme="minorBidi" w:hAnsiTheme="minorBidi"/>
                <w:sz w:val="22"/>
                <w:szCs w:val="22"/>
              </w:rPr>
            </w:pPr>
          </w:p>
        </w:tc>
        <w:tc>
          <w:tcPr>
            <w:tcW w:w="9781" w:type="dxa"/>
          </w:tcPr>
          <w:p w14:paraId="2E670F2F" w14:textId="59001E73" w:rsidR="005D7F85" w:rsidRPr="00CF189D" w:rsidRDefault="003509F1" w:rsidP="00373BF5">
            <w:pPr>
              <w:rPr>
                <w:rFonts w:asciiTheme="minorBidi" w:hAnsiTheme="minorBidi"/>
                <w:sz w:val="22"/>
                <w:szCs w:val="22"/>
              </w:rPr>
            </w:pPr>
            <w:r>
              <w:rPr>
                <w:rFonts w:asciiTheme="minorBidi" w:hAnsiTheme="minorBidi"/>
                <w:color w:val="000000"/>
                <w:sz w:val="22"/>
                <w:szCs w:val="22"/>
              </w:rPr>
              <w:t>T</w:t>
            </w:r>
            <w:r w:rsidR="005D7F85" w:rsidRPr="00CF189D">
              <w:rPr>
                <w:rFonts w:asciiTheme="minorBidi" w:hAnsiTheme="minorBidi"/>
                <w:color w:val="000000"/>
                <w:sz w:val="22"/>
                <w:szCs w:val="22"/>
              </w:rPr>
              <w:t>he risks of illegal behaviours online, including drug and knife supply or the sale or purchasing of illicit drugs online.</w:t>
            </w:r>
          </w:p>
        </w:tc>
        <w:tc>
          <w:tcPr>
            <w:tcW w:w="607" w:type="dxa"/>
          </w:tcPr>
          <w:p w14:paraId="42BE4183" w14:textId="77777777" w:rsidR="005D7F85" w:rsidRPr="00CF189D" w:rsidRDefault="005D7F85" w:rsidP="00373BF5">
            <w:pPr>
              <w:rPr>
                <w:rFonts w:asciiTheme="minorBidi" w:hAnsiTheme="minorBidi"/>
                <w:sz w:val="22"/>
                <w:szCs w:val="22"/>
              </w:rPr>
            </w:pPr>
          </w:p>
        </w:tc>
        <w:tc>
          <w:tcPr>
            <w:tcW w:w="608" w:type="dxa"/>
          </w:tcPr>
          <w:p w14:paraId="17E4045A" w14:textId="77777777" w:rsidR="005D7F85" w:rsidRPr="00CF189D" w:rsidRDefault="005D7F85" w:rsidP="00373BF5">
            <w:pPr>
              <w:rPr>
                <w:rFonts w:asciiTheme="minorBidi" w:hAnsiTheme="minorBidi"/>
                <w:sz w:val="22"/>
                <w:szCs w:val="22"/>
              </w:rPr>
            </w:pPr>
          </w:p>
        </w:tc>
        <w:tc>
          <w:tcPr>
            <w:tcW w:w="607" w:type="dxa"/>
          </w:tcPr>
          <w:p w14:paraId="2187A84B" w14:textId="77777777" w:rsidR="005D7F85" w:rsidRPr="00CF189D" w:rsidRDefault="005D7F85" w:rsidP="00373BF5">
            <w:pPr>
              <w:rPr>
                <w:rFonts w:asciiTheme="minorBidi" w:hAnsiTheme="minorBidi"/>
                <w:sz w:val="22"/>
                <w:szCs w:val="22"/>
              </w:rPr>
            </w:pPr>
          </w:p>
        </w:tc>
        <w:tc>
          <w:tcPr>
            <w:tcW w:w="608" w:type="dxa"/>
          </w:tcPr>
          <w:p w14:paraId="6C50168A" w14:textId="77777777" w:rsidR="005D7F85" w:rsidRPr="00CF189D" w:rsidRDefault="005D7F85" w:rsidP="00373BF5">
            <w:pPr>
              <w:rPr>
                <w:rFonts w:asciiTheme="minorBidi" w:hAnsiTheme="minorBidi"/>
                <w:sz w:val="22"/>
                <w:szCs w:val="22"/>
              </w:rPr>
            </w:pPr>
          </w:p>
        </w:tc>
        <w:tc>
          <w:tcPr>
            <w:tcW w:w="607" w:type="dxa"/>
          </w:tcPr>
          <w:p w14:paraId="577DAF68" w14:textId="77777777" w:rsidR="005D7F85" w:rsidRPr="00CF189D" w:rsidRDefault="005D7F85" w:rsidP="00373BF5">
            <w:pPr>
              <w:rPr>
                <w:rFonts w:asciiTheme="minorBidi" w:hAnsiTheme="minorBidi"/>
                <w:sz w:val="22"/>
                <w:szCs w:val="22"/>
              </w:rPr>
            </w:pPr>
          </w:p>
        </w:tc>
        <w:tc>
          <w:tcPr>
            <w:tcW w:w="608" w:type="dxa"/>
          </w:tcPr>
          <w:p w14:paraId="0BBF0B9D" w14:textId="77777777" w:rsidR="005D7F85" w:rsidRPr="00CF189D" w:rsidRDefault="005D7F85" w:rsidP="00373BF5">
            <w:pPr>
              <w:rPr>
                <w:rFonts w:asciiTheme="minorBidi" w:hAnsiTheme="minorBidi"/>
                <w:sz w:val="22"/>
                <w:szCs w:val="22"/>
              </w:rPr>
            </w:pPr>
          </w:p>
        </w:tc>
        <w:tc>
          <w:tcPr>
            <w:tcW w:w="608" w:type="dxa"/>
          </w:tcPr>
          <w:p w14:paraId="3B2D4FEA" w14:textId="77777777" w:rsidR="005D7F85" w:rsidRPr="00CF189D" w:rsidRDefault="005D7F85" w:rsidP="00373BF5">
            <w:pPr>
              <w:rPr>
                <w:rFonts w:asciiTheme="minorBidi" w:hAnsiTheme="minorBidi"/>
                <w:sz w:val="22"/>
                <w:szCs w:val="22"/>
              </w:rPr>
            </w:pPr>
          </w:p>
        </w:tc>
      </w:tr>
      <w:tr w:rsidR="005D7F85" w14:paraId="2F751458" w14:textId="77777777" w:rsidTr="002345EC">
        <w:trPr>
          <w:trHeight w:val="365"/>
        </w:trPr>
        <w:tc>
          <w:tcPr>
            <w:tcW w:w="1696" w:type="dxa"/>
            <w:vMerge/>
            <w:shd w:val="clear" w:color="auto" w:fill="B0ECDB"/>
          </w:tcPr>
          <w:p w14:paraId="059F1313" w14:textId="77777777" w:rsidR="005D7F85" w:rsidRPr="00CF189D" w:rsidRDefault="005D7F85" w:rsidP="00373BF5">
            <w:pPr>
              <w:rPr>
                <w:rFonts w:asciiTheme="minorBidi" w:hAnsiTheme="minorBidi"/>
                <w:sz w:val="22"/>
                <w:szCs w:val="22"/>
              </w:rPr>
            </w:pPr>
          </w:p>
        </w:tc>
        <w:tc>
          <w:tcPr>
            <w:tcW w:w="9781" w:type="dxa"/>
          </w:tcPr>
          <w:p w14:paraId="42AB7660" w14:textId="082D30A7" w:rsidR="005D7F85" w:rsidRPr="00CF189D" w:rsidRDefault="003509F1" w:rsidP="00373BF5">
            <w:pPr>
              <w:rPr>
                <w:rFonts w:asciiTheme="minorBidi" w:hAnsiTheme="minorBidi"/>
                <w:sz w:val="22"/>
                <w:szCs w:val="22"/>
              </w:rPr>
            </w:pPr>
            <w:r>
              <w:rPr>
                <w:rFonts w:asciiTheme="minorBidi" w:hAnsiTheme="minorBidi"/>
                <w:color w:val="000000"/>
                <w:sz w:val="22"/>
                <w:szCs w:val="22"/>
              </w:rPr>
              <w:t>T</w:t>
            </w:r>
            <w:r w:rsidR="005D7F85" w:rsidRPr="00CF189D">
              <w:rPr>
                <w:rFonts w:asciiTheme="minorBidi" w:hAnsiTheme="minorBidi"/>
                <w:color w:val="000000"/>
                <w:sz w:val="22"/>
                <w:szCs w:val="22"/>
              </w:rPr>
              <w:t>he serious risks of viewing online content that promotes self-harm, suicide,</w:t>
            </w:r>
            <w:r w:rsidR="00004BB3">
              <w:rPr>
                <w:rFonts w:asciiTheme="minorBidi" w:hAnsiTheme="minorBidi"/>
                <w:color w:val="000000"/>
                <w:sz w:val="22"/>
                <w:szCs w:val="22"/>
              </w:rPr>
              <w:t xml:space="preserve"> </w:t>
            </w:r>
            <w:r w:rsidR="005D7F85" w:rsidRPr="00CF189D">
              <w:rPr>
                <w:rFonts w:asciiTheme="minorBidi" w:hAnsiTheme="minorBidi"/>
                <w:color w:val="000000"/>
                <w:sz w:val="22"/>
                <w:szCs w:val="22"/>
              </w:rPr>
              <w:t>or violence, including how to safely report this material and how to access support after viewing it.</w:t>
            </w:r>
          </w:p>
        </w:tc>
        <w:tc>
          <w:tcPr>
            <w:tcW w:w="607" w:type="dxa"/>
          </w:tcPr>
          <w:p w14:paraId="46E91CBD" w14:textId="77777777" w:rsidR="005D7F85" w:rsidRPr="00CF189D" w:rsidRDefault="005D7F85" w:rsidP="00373BF5">
            <w:pPr>
              <w:rPr>
                <w:rFonts w:asciiTheme="minorBidi" w:hAnsiTheme="minorBidi"/>
                <w:sz w:val="22"/>
                <w:szCs w:val="22"/>
              </w:rPr>
            </w:pPr>
          </w:p>
        </w:tc>
        <w:tc>
          <w:tcPr>
            <w:tcW w:w="608" w:type="dxa"/>
          </w:tcPr>
          <w:p w14:paraId="78004CA8" w14:textId="77777777" w:rsidR="005D7F85" w:rsidRPr="00CF189D" w:rsidRDefault="005D7F85" w:rsidP="00373BF5">
            <w:pPr>
              <w:rPr>
                <w:rFonts w:asciiTheme="minorBidi" w:hAnsiTheme="minorBidi"/>
                <w:sz w:val="22"/>
                <w:szCs w:val="22"/>
              </w:rPr>
            </w:pPr>
          </w:p>
        </w:tc>
        <w:tc>
          <w:tcPr>
            <w:tcW w:w="607" w:type="dxa"/>
          </w:tcPr>
          <w:p w14:paraId="3E89CC9B" w14:textId="77777777" w:rsidR="005D7F85" w:rsidRPr="00CF189D" w:rsidRDefault="005D7F85" w:rsidP="00373BF5">
            <w:pPr>
              <w:rPr>
                <w:rFonts w:asciiTheme="minorBidi" w:hAnsiTheme="minorBidi"/>
                <w:sz w:val="22"/>
                <w:szCs w:val="22"/>
              </w:rPr>
            </w:pPr>
          </w:p>
        </w:tc>
        <w:tc>
          <w:tcPr>
            <w:tcW w:w="608" w:type="dxa"/>
          </w:tcPr>
          <w:p w14:paraId="477B2EA6" w14:textId="77777777" w:rsidR="005D7F85" w:rsidRPr="00CF189D" w:rsidRDefault="005D7F85" w:rsidP="00373BF5">
            <w:pPr>
              <w:rPr>
                <w:rFonts w:asciiTheme="minorBidi" w:hAnsiTheme="minorBidi"/>
                <w:sz w:val="22"/>
                <w:szCs w:val="22"/>
              </w:rPr>
            </w:pPr>
          </w:p>
        </w:tc>
        <w:tc>
          <w:tcPr>
            <w:tcW w:w="607" w:type="dxa"/>
          </w:tcPr>
          <w:p w14:paraId="5BB97610" w14:textId="77777777" w:rsidR="005D7F85" w:rsidRPr="00CF189D" w:rsidRDefault="005D7F85" w:rsidP="00373BF5">
            <w:pPr>
              <w:rPr>
                <w:rFonts w:asciiTheme="minorBidi" w:hAnsiTheme="minorBidi"/>
                <w:sz w:val="22"/>
                <w:szCs w:val="22"/>
              </w:rPr>
            </w:pPr>
          </w:p>
        </w:tc>
        <w:tc>
          <w:tcPr>
            <w:tcW w:w="608" w:type="dxa"/>
          </w:tcPr>
          <w:p w14:paraId="74F322E5" w14:textId="77777777" w:rsidR="005D7F85" w:rsidRPr="00CF189D" w:rsidRDefault="005D7F85" w:rsidP="00373BF5">
            <w:pPr>
              <w:rPr>
                <w:rFonts w:asciiTheme="minorBidi" w:hAnsiTheme="minorBidi"/>
                <w:sz w:val="22"/>
                <w:szCs w:val="22"/>
              </w:rPr>
            </w:pPr>
          </w:p>
        </w:tc>
        <w:tc>
          <w:tcPr>
            <w:tcW w:w="608" w:type="dxa"/>
          </w:tcPr>
          <w:p w14:paraId="2E8E984A" w14:textId="77777777" w:rsidR="005D7F85" w:rsidRPr="00CF189D" w:rsidRDefault="005D7F85" w:rsidP="00373BF5">
            <w:pPr>
              <w:rPr>
                <w:rFonts w:asciiTheme="minorBidi" w:hAnsiTheme="minorBidi"/>
                <w:sz w:val="22"/>
                <w:szCs w:val="22"/>
              </w:rPr>
            </w:pPr>
          </w:p>
        </w:tc>
      </w:tr>
      <w:tr w:rsidR="005D7F85" w14:paraId="1D9D4ECC" w14:textId="77777777" w:rsidTr="002345EC">
        <w:trPr>
          <w:trHeight w:val="365"/>
        </w:trPr>
        <w:tc>
          <w:tcPr>
            <w:tcW w:w="1696" w:type="dxa"/>
            <w:vMerge w:val="restart"/>
            <w:shd w:val="clear" w:color="auto" w:fill="E9B3C5"/>
          </w:tcPr>
          <w:p w14:paraId="47052C65" w14:textId="77777777" w:rsidR="005D7F85" w:rsidRPr="002345EC" w:rsidRDefault="005D7F85" w:rsidP="00373BF5">
            <w:pPr>
              <w:rPr>
                <w:rFonts w:asciiTheme="minorBidi" w:hAnsiTheme="minorBidi"/>
                <w:b/>
                <w:bCs/>
                <w:sz w:val="22"/>
                <w:szCs w:val="22"/>
              </w:rPr>
            </w:pPr>
            <w:r w:rsidRPr="002345EC">
              <w:rPr>
                <w:rFonts w:asciiTheme="minorBidi" w:hAnsiTheme="minorBidi"/>
                <w:b/>
                <w:bCs/>
                <w:sz w:val="22"/>
                <w:szCs w:val="22"/>
              </w:rPr>
              <w:t>Physical health and fitness</w:t>
            </w:r>
          </w:p>
        </w:tc>
        <w:tc>
          <w:tcPr>
            <w:tcW w:w="9781" w:type="dxa"/>
          </w:tcPr>
          <w:p w14:paraId="022E62E1" w14:textId="35B48F46" w:rsidR="005D7F85" w:rsidRPr="00CF189D" w:rsidRDefault="003509F1" w:rsidP="00373BF5">
            <w:pPr>
              <w:rPr>
                <w:rFonts w:asciiTheme="minorBidi" w:hAnsiTheme="minorBidi"/>
                <w:sz w:val="22"/>
                <w:szCs w:val="22"/>
              </w:rPr>
            </w:pPr>
            <w:r>
              <w:rPr>
                <w:rFonts w:asciiTheme="minorBidi" w:hAnsiTheme="minorBidi"/>
                <w:color w:val="000000"/>
                <w:sz w:val="22"/>
                <w:szCs w:val="22"/>
              </w:rPr>
              <w:t>T</w:t>
            </w:r>
            <w:r w:rsidR="005D7F85" w:rsidRPr="00CF189D">
              <w:rPr>
                <w:rFonts w:asciiTheme="minorBidi" w:hAnsiTheme="minorBidi"/>
                <w:color w:val="000000"/>
                <w:sz w:val="22"/>
                <w:szCs w:val="22"/>
              </w:rPr>
              <w:t>he characteristics of a healthy lifestyle, including physical activity and maintaining a healthy weight, including the links between an inactive lifestyle and ill health, including cardiovascular ill-health.</w:t>
            </w:r>
          </w:p>
        </w:tc>
        <w:tc>
          <w:tcPr>
            <w:tcW w:w="607" w:type="dxa"/>
          </w:tcPr>
          <w:p w14:paraId="702EB0F2" w14:textId="77777777" w:rsidR="005D7F85" w:rsidRPr="00CF189D" w:rsidRDefault="005D7F85" w:rsidP="00373BF5">
            <w:pPr>
              <w:rPr>
                <w:rFonts w:asciiTheme="minorBidi" w:hAnsiTheme="minorBidi"/>
                <w:sz w:val="22"/>
                <w:szCs w:val="22"/>
              </w:rPr>
            </w:pPr>
          </w:p>
        </w:tc>
        <w:tc>
          <w:tcPr>
            <w:tcW w:w="608" w:type="dxa"/>
          </w:tcPr>
          <w:p w14:paraId="4A4738D6" w14:textId="77777777" w:rsidR="005D7F85" w:rsidRPr="00CF189D" w:rsidRDefault="005D7F85" w:rsidP="00373BF5">
            <w:pPr>
              <w:rPr>
                <w:rFonts w:asciiTheme="minorBidi" w:hAnsiTheme="minorBidi"/>
                <w:sz w:val="22"/>
                <w:szCs w:val="22"/>
              </w:rPr>
            </w:pPr>
          </w:p>
        </w:tc>
        <w:tc>
          <w:tcPr>
            <w:tcW w:w="607" w:type="dxa"/>
          </w:tcPr>
          <w:p w14:paraId="295C4C93" w14:textId="5A079382" w:rsidR="005D7F85" w:rsidRPr="00CF189D" w:rsidRDefault="005D7F85" w:rsidP="00373BF5">
            <w:pPr>
              <w:rPr>
                <w:rFonts w:asciiTheme="minorBidi" w:hAnsiTheme="minorBidi"/>
                <w:sz w:val="22"/>
                <w:szCs w:val="22"/>
              </w:rPr>
            </w:pPr>
          </w:p>
        </w:tc>
        <w:tc>
          <w:tcPr>
            <w:tcW w:w="608" w:type="dxa"/>
          </w:tcPr>
          <w:p w14:paraId="54F26D48" w14:textId="77777777" w:rsidR="005D7F85" w:rsidRPr="00CF189D" w:rsidRDefault="005D7F85" w:rsidP="00373BF5">
            <w:pPr>
              <w:rPr>
                <w:rFonts w:asciiTheme="minorBidi" w:hAnsiTheme="minorBidi"/>
                <w:sz w:val="22"/>
                <w:szCs w:val="22"/>
              </w:rPr>
            </w:pPr>
          </w:p>
        </w:tc>
        <w:tc>
          <w:tcPr>
            <w:tcW w:w="607" w:type="dxa"/>
          </w:tcPr>
          <w:p w14:paraId="735740BD" w14:textId="77777777" w:rsidR="005D7F85" w:rsidRPr="00CF189D" w:rsidRDefault="005D7F85" w:rsidP="00373BF5">
            <w:pPr>
              <w:rPr>
                <w:rFonts w:asciiTheme="minorBidi" w:hAnsiTheme="minorBidi"/>
                <w:sz w:val="22"/>
                <w:szCs w:val="22"/>
              </w:rPr>
            </w:pPr>
          </w:p>
        </w:tc>
        <w:tc>
          <w:tcPr>
            <w:tcW w:w="608" w:type="dxa"/>
          </w:tcPr>
          <w:p w14:paraId="755B8DD7" w14:textId="77777777" w:rsidR="005D7F85" w:rsidRPr="00CF189D" w:rsidRDefault="005D7F85" w:rsidP="00373BF5">
            <w:pPr>
              <w:rPr>
                <w:rFonts w:asciiTheme="minorBidi" w:hAnsiTheme="minorBidi"/>
                <w:sz w:val="22"/>
                <w:szCs w:val="22"/>
              </w:rPr>
            </w:pPr>
          </w:p>
        </w:tc>
        <w:tc>
          <w:tcPr>
            <w:tcW w:w="608" w:type="dxa"/>
          </w:tcPr>
          <w:p w14:paraId="545D629F" w14:textId="77777777" w:rsidR="005D7F85" w:rsidRPr="00CF189D" w:rsidRDefault="005D7F85" w:rsidP="00373BF5">
            <w:pPr>
              <w:rPr>
                <w:rFonts w:asciiTheme="minorBidi" w:hAnsiTheme="minorBidi"/>
                <w:sz w:val="22"/>
                <w:szCs w:val="22"/>
              </w:rPr>
            </w:pPr>
          </w:p>
        </w:tc>
      </w:tr>
      <w:tr w:rsidR="005D7F85" w14:paraId="37BF139C" w14:textId="77777777" w:rsidTr="002345EC">
        <w:trPr>
          <w:trHeight w:val="365"/>
        </w:trPr>
        <w:tc>
          <w:tcPr>
            <w:tcW w:w="1696" w:type="dxa"/>
            <w:vMerge/>
            <w:shd w:val="clear" w:color="auto" w:fill="E9B3C5"/>
          </w:tcPr>
          <w:p w14:paraId="36E4A434" w14:textId="77777777" w:rsidR="005D7F85" w:rsidRPr="00CF189D" w:rsidRDefault="005D7F85" w:rsidP="00373BF5">
            <w:pPr>
              <w:rPr>
                <w:rFonts w:asciiTheme="minorBidi" w:hAnsiTheme="minorBidi"/>
                <w:sz w:val="22"/>
                <w:szCs w:val="22"/>
              </w:rPr>
            </w:pPr>
          </w:p>
        </w:tc>
        <w:tc>
          <w:tcPr>
            <w:tcW w:w="9781" w:type="dxa"/>
          </w:tcPr>
          <w:p w14:paraId="42BC0513" w14:textId="104F27B6" w:rsidR="005D7F85" w:rsidRPr="00CF189D" w:rsidRDefault="003509F1" w:rsidP="00373BF5">
            <w:pPr>
              <w:rPr>
                <w:rFonts w:asciiTheme="minorBidi" w:hAnsiTheme="minorBidi"/>
                <w:sz w:val="22"/>
                <w:szCs w:val="22"/>
              </w:rPr>
            </w:pPr>
            <w:proofErr w:type="gramStart"/>
            <w:r>
              <w:rPr>
                <w:rFonts w:asciiTheme="minorBidi" w:hAnsiTheme="minorBidi"/>
                <w:color w:val="000000"/>
                <w:sz w:val="22"/>
                <w:szCs w:val="22"/>
              </w:rPr>
              <w:t>F</w:t>
            </w:r>
            <w:r w:rsidR="005D7F85" w:rsidRPr="00CF189D">
              <w:rPr>
                <w:rFonts w:asciiTheme="minorBidi" w:hAnsiTheme="minorBidi"/>
                <w:color w:val="000000"/>
                <w:sz w:val="22"/>
                <w:szCs w:val="22"/>
              </w:rPr>
              <w:t>actual information</w:t>
            </w:r>
            <w:proofErr w:type="gramEnd"/>
            <w:r w:rsidR="005D7F85" w:rsidRPr="00CF189D">
              <w:rPr>
                <w:rFonts w:asciiTheme="minorBidi" w:hAnsiTheme="minorBidi"/>
                <w:color w:val="000000"/>
                <w:sz w:val="22"/>
                <w:szCs w:val="22"/>
              </w:rPr>
              <w:t xml:space="preserve"> about the prevalence and characteristics of more serious health conditions.</w:t>
            </w:r>
          </w:p>
        </w:tc>
        <w:tc>
          <w:tcPr>
            <w:tcW w:w="607" w:type="dxa"/>
          </w:tcPr>
          <w:p w14:paraId="33916D98" w14:textId="368F6DBA" w:rsidR="005D7F85" w:rsidRPr="00CF189D" w:rsidRDefault="005D7F85" w:rsidP="00373BF5">
            <w:pPr>
              <w:rPr>
                <w:rFonts w:asciiTheme="minorBidi" w:hAnsiTheme="minorBidi"/>
                <w:sz w:val="22"/>
                <w:szCs w:val="22"/>
              </w:rPr>
            </w:pPr>
          </w:p>
        </w:tc>
        <w:tc>
          <w:tcPr>
            <w:tcW w:w="608" w:type="dxa"/>
          </w:tcPr>
          <w:p w14:paraId="6D26351C" w14:textId="77777777" w:rsidR="005D7F85" w:rsidRPr="00CF189D" w:rsidRDefault="005D7F85" w:rsidP="00373BF5">
            <w:pPr>
              <w:rPr>
                <w:rFonts w:asciiTheme="minorBidi" w:hAnsiTheme="minorBidi"/>
                <w:sz w:val="22"/>
                <w:szCs w:val="22"/>
              </w:rPr>
            </w:pPr>
          </w:p>
        </w:tc>
        <w:tc>
          <w:tcPr>
            <w:tcW w:w="607" w:type="dxa"/>
          </w:tcPr>
          <w:p w14:paraId="6DD06BA7" w14:textId="6FB2B9D1" w:rsidR="005D7F85" w:rsidRPr="00CF189D" w:rsidRDefault="005D7F85" w:rsidP="00373BF5">
            <w:pPr>
              <w:rPr>
                <w:rFonts w:asciiTheme="minorBidi" w:hAnsiTheme="minorBidi"/>
                <w:sz w:val="22"/>
                <w:szCs w:val="22"/>
              </w:rPr>
            </w:pPr>
          </w:p>
        </w:tc>
        <w:tc>
          <w:tcPr>
            <w:tcW w:w="608" w:type="dxa"/>
          </w:tcPr>
          <w:p w14:paraId="6FBEE8DD" w14:textId="77777777" w:rsidR="005D7F85" w:rsidRPr="00CF189D" w:rsidRDefault="005D7F85" w:rsidP="00373BF5">
            <w:pPr>
              <w:rPr>
                <w:rFonts w:asciiTheme="minorBidi" w:hAnsiTheme="minorBidi"/>
                <w:sz w:val="22"/>
                <w:szCs w:val="22"/>
              </w:rPr>
            </w:pPr>
          </w:p>
        </w:tc>
        <w:tc>
          <w:tcPr>
            <w:tcW w:w="607" w:type="dxa"/>
          </w:tcPr>
          <w:p w14:paraId="09F86897" w14:textId="77777777" w:rsidR="005D7F85" w:rsidRPr="00CF189D" w:rsidRDefault="005D7F85" w:rsidP="00373BF5">
            <w:pPr>
              <w:rPr>
                <w:rFonts w:asciiTheme="minorBidi" w:hAnsiTheme="minorBidi"/>
                <w:sz w:val="22"/>
                <w:szCs w:val="22"/>
              </w:rPr>
            </w:pPr>
          </w:p>
        </w:tc>
        <w:tc>
          <w:tcPr>
            <w:tcW w:w="608" w:type="dxa"/>
          </w:tcPr>
          <w:p w14:paraId="19D1178A" w14:textId="77777777" w:rsidR="005D7F85" w:rsidRPr="00CF189D" w:rsidRDefault="005D7F85" w:rsidP="00373BF5">
            <w:pPr>
              <w:rPr>
                <w:rFonts w:asciiTheme="minorBidi" w:hAnsiTheme="minorBidi"/>
                <w:sz w:val="22"/>
                <w:szCs w:val="22"/>
              </w:rPr>
            </w:pPr>
          </w:p>
        </w:tc>
        <w:tc>
          <w:tcPr>
            <w:tcW w:w="608" w:type="dxa"/>
          </w:tcPr>
          <w:p w14:paraId="0580C2D5" w14:textId="77777777" w:rsidR="005D7F85" w:rsidRPr="00CF189D" w:rsidRDefault="005D7F85" w:rsidP="00373BF5">
            <w:pPr>
              <w:rPr>
                <w:rFonts w:asciiTheme="minorBidi" w:hAnsiTheme="minorBidi"/>
                <w:sz w:val="22"/>
                <w:szCs w:val="22"/>
              </w:rPr>
            </w:pPr>
          </w:p>
        </w:tc>
      </w:tr>
      <w:tr w:rsidR="005D7F85" w14:paraId="71143FCB" w14:textId="77777777" w:rsidTr="002345EC">
        <w:trPr>
          <w:trHeight w:val="365"/>
        </w:trPr>
        <w:tc>
          <w:tcPr>
            <w:tcW w:w="1696" w:type="dxa"/>
            <w:vMerge/>
            <w:shd w:val="clear" w:color="auto" w:fill="E9B3C5"/>
          </w:tcPr>
          <w:p w14:paraId="38602449" w14:textId="77777777" w:rsidR="005D7F85" w:rsidRPr="00CF189D" w:rsidRDefault="005D7F85" w:rsidP="00373BF5">
            <w:pPr>
              <w:rPr>
                <w:rFonts w:asciiTheme="minorBidi" w:hAnsiTheme="minorBidi"/>
                <w:sz w:val="22"/>
                <w:szCs w:val="22"/>
              </w:rPr>
            </w:pPr>
          </w:p>
        </w:tc>
        <w:tc>
          <w:tcPr>
            <w:tcW w:w="9781" w:type="dxa"/>
          </w:tcPr>
          <w:p w14:paraId="5B5CCB7A" w14:textId="44B95ED4" w:rsidR="005D7F85" w:rsidRPr="00CF189D" w:rsidRDefault="005D7F85" w:rsidP="00373BF5">
            <w:pPr>
              <w:rPr>
                <w:rFonts w:asciiTheme="minorBidi" w:hAnsiTheme="minorBidi"/>
                <w:sz w:val="22"/>
                <w:szCs w:val="22"/>
              </w:rPr>
            </w:pPr>
            <w:r w:rsidRPr="00CF189D">
              <w:rPr>
                <w:rFonts w:asciiTheme="minorBidi" w:hAnsiTheme="minorBidi"/>
                <w:color w:val="000000"/>
                <w:sz w:val="22"/>
                <w:szCs w:val="22"/>
              </w:rPr>
              <w:t>That physical activity can promote wellbeing and combat stress.</w:t>
            </w:r>
          </w:p>
        </w:tc>
        <w:tc>
          <w:tcPr>
            <w:tcW w:w="607" w:type="dxa"/>
          </w:tcPr>
          <w:p w14:paraId="473CD2A9" w14:textId="77777777" w:rsidR="005D7F85" w:rsidRPr="00CF189D" w:rsidRDefault="005D7F85" w:rsidP="00373BF5">
            <w:pPr>
              <w:rPr>
                <w:rFonts w:asciiTheme="minorBidi" w:hAnsiTheme="minorBidi"/>
                <w:sz w:val="22"/>
                <w:szCs w:val="22"/>
              </w:rPr>
            </w:pPr>
          </w:p>
        </w:tc>
        <w:tc>
          <w:tcPr>
            <w:tcW w:w="608" w:type="dxa"/>
          </w:tcPr>
          <w:p w14:paraId="036A804E" w14:textId="77777777" w:rsidR="005D7F85" w:rsidRPr="00CF189D" w:rsidRDefault="005D7F85" w:rsidP="00373BF5">
            <w:pPr>
              <w:rPr>
                <w:rFonts w:asciiTheme="minorBidi" w:hAnsiTheme="minorBidi"/>
                <w:sz w:val="22"/>
                <w:szCs w:val="22"/>
              </w:rPr>
            </w:pPr>
          </w:p>
        </w:tc>
        <w:tc>
          <w:tcPr>
            <w:tcW w:w="607" w:type="dxa"/>
          </w:tcPr>
          <w:p w14:paraId="27C8DAD2" w14:textId="77777777" w:rsidR="005D7F85" w:rsidRPr="00CF189D" w:rsidRDefault="005D7F85" w:rsidP="00373BF5">
            <w:pPr>
              <w:rPr>
                <w:rFonts w:asciiTheme="minorBidi" w:hAnsiTheme="minorBidi"/>
                <w:sz w:val="22"/>
                <w:szCs w:val="22"/>
              </w:rPr>
            </w:pPr>
          </w:p>
        </w:tc>
        <w:tc>
          <w:tcPr>
            <w:tcW w:w="608" w:type="dxa"/>
          </w:tcPr>
          <w:p w14:paraId="5F7F83C0" w14:textId="77777777" w:rsidR="005D7F85" w:rsidRPr="00CF189D" w:rsidRDefault="005D7F85" w:rsidP="00373BF5">
            <w:pPr>
              <w:rPr>
                <w:rFonts w:asciiTheme="minorBidi" w:hAnsiTheme="minorBidi"/>
                <w:sz w:val="22"/>
                <w:szCs w:val="22"/>
              </w:rPr>
            </w:pPr>
          </w:p>
        </w:tc>
        <w:tc>
          <w:tcPr>
            <w:tcW w:w="607" w:type="dxa"/>
          </w:tcPr>
          <w:p w14:paraId="39EE584F" w14:textId="77777777" w:rsidR="005D7F85" w:rsidRPr="00CF189D" w:rsidRDefault="005D7F85" w:rsidP="00373BF5">
            <w:pPr>
              <w:rPr>
                <w:rFonts w:asciiTheme="minorBidi" w:hAnsiTheme="minorBidi"/>
                <w:sz w:val="22"/>
                <w:szCs w:val="22"/>
              </w:rPr>
            </w:pPr>
          </w:p>
        </w:tc>
        <w:tc>
          <w:tcPr>
            <w:tcW w:w="608" w:type="dxa"/>
          </w:tcPr>
          <w:p w14:paraId="07BE9656" w14:textId="77777777" w:rsidR="005D7F85" w:rsidRPr="00CF189D" w:rsidRDefault="005D7F85" w:rsidP="00373BF5">
            <w:pPr>
              <w:rPr>
                <w:rFonts w:asciiTheme="minorBidi" w:hAnsiTheme="minorBidi"/>
                <w:sz w:val="22"/>
                <w:szCs w:val="22"/>
              </w:rPr>
            </w:pPr>
          </w:p>
        </w:tc>
        <w:tc>
          <w:tcPr>
            <w:tcW w:w="608" w:type="dxa"/>
          </w:tcPr>
          <w:p w14:paraId="359A073B" w14:textId="77777777" w:rsidR="005D7F85" w:rsidRPr="00CF189D" w:rsidRDefault="005D7F85" w:rsidP="00373BF5">
            <w:pPr>
              <w:rPr>
                <w:rFonts w:asciiTheme="minorBidi" w:hAnsiTheme="minorBidi"/>
                <w:sz w:val="22"/>
                <w:szCs w:val="22"/>
              </w:rPr>
            </w:pPr>
          </w:p>
        </w:tc>
      </w:tr>
      <w:tr w:rsidR="005D7F85" w14:paraId="1AC52FC4" w14:textId="77777777" w:rsidTr="002345EC">
        <w:trPr>
          <w:trHeight w:val="365"/>
        </w:trPr>
        <w:tc>
          <w:tcPr>
            <w:tcW w:w="1696" w:type="dxa"/>
            <w:vMerge/>
            <w:shd w:val="clear" w:color="auto" w:fill="E9B3C5"/>
          </w:tcPr>
          <w:p w14:paraId="720EC792" w14:textId="77777777" w:rsidR="005D7F85" w:rsidRPr="00CF189D" w:rsidRDefault="005D7F85" w:rsidP="00373BF5">
            <w:pPr>
              <w:rPr>
                <w:rFonts w:asciiTheme="minorBidi" w:hAnsiTheme="minorBidi"/>
                <w:sz w:val="22"/>
                <w:szCs w:val="22"/>
              </w:rPr>
            </w:pPr>
          </w:p>
        </w:tc>
        <w:tc>
          <w:tcPr>
            <w:tcW w:w="9781" w:type="dxa"/>
          </w:tcPr>
          <w:p w14:paraId="3C0B3263" w14:textId="1677D544" w:rsidR="005D7F85" w:rsidRPr="00CF189D" w:rsidRDefault="005D7F85" w:rsidP="00373BF5">
            <w:pPr>
              <w:rPr>
                <w:rFonts w:asciiTheme="minorBidi" w:hAnsiTheme="minorBidi"/>
                <w:sz w:val="22"/>
                <w:szCs w:val="22"/>
              </w:rPr>
            </w:pPr>
            <w:r w:rsidRPr="00CF189D">
              <w:rPr>
                <w:rFonts w:asciiTheme="minorBidi" w:hAnsiTheme="minorBidi"/>
                <w:color w:val="000000"/>
                <w:sz w:val="22"/>
                <w:szCs w:val="22"/>
              </w:rPr>
              <w:t>The science relating to blood, organ and stem cell donation.</w:t>
            </w:r>
          </w:p>
        </w:tc>
        <w:tc>
          <w:tcPr>
            <w:tcW w:w="607" w:type="dxa"/>
          </w:tcPr>
          <w:p w14:paraId="1498CDAB" w14:textId="77777777" w:rsidR="005D7F85" w:rsidRPr="00CF189D" w:rsidRDefault="005D7F85" w:rsidP="00373BF5">
            <w:pPr>
              <w:rPr>
                <w:rFonts w:asciiTheme="minorBidi" w:hAnsiTheme="minorBidi"/>
                <w:sz w:val="22"/>
                <w:szCs w:val="22"/>
              </w:rPr>
            </w:pPr>
          </w:p>
        </w:tc>
        <w:tc>
          <w:tcPr>
            <w:tcW w:w="608" w:type="dxa"/>
          </w:tcPr>
          <w:p w14:paraId="4516DA75" w14:textId="77777777" w:rsidR="005D7F85" w:rsidRPr="00CF189D" w:rsidRDefault="005D7F85" w:rsidP="00373BF5">
            <w:pPr>
              <w:rPr>
                <w:rFonts w:asciiTheme="minorBidi" w:hAnsiTheme="minorBidi"/>
                <w:sz w:val="22"/>
                <w:szCs w:val="22"/>
              </w:rPr>
            </w:pPr>
          </w:p>
        </w:tc>
        <w:tc>
          <w:tcPr>
            <w:tcW w:w="607" w:type="dxa"/>
          </w:tcPr>
          <w:p w14:paraId="18C7A355" w14:textId="77777777" w:rsidR="005D7F85" w:rsidRPr="00CF189D" w:rsidRDefault="005D7F85" w:rsidP="00373BF5">
            <w:pPr>
              <w:rPr>
                <w:rFonts w:asciiTheme="minorBidi" w:hAnsiTheme="minorBidi"/>
                <w:sz w:val="22"/>
                <w:szCs w:val="22"/>
              </w:rPr>
            </w:pPr>
          </w:p>
        </w:tc>
        <w:tc>
          <w:tcPr>
            <w:tcW w:w="608" w:type="dxa"/>
          </w:tcPr>
          <w:p w14:paraId="3DD1ABC7" w14:textId="77777777" w:rsidR="005D7F85" w:rsidRPr="00CF189D" w:rsidRDefault="005D7F85" w:rsidP="00373BF5">
            <w:pPr>
              <w:rPr>
                <w:rFonts w:asciiTheme="minorBidi" w:hAnsiTheme="minorBidi"/>
                <w:sz w:val="22"/>
                <w:szCs w:val="22"/>
              </w:rPr>
            </w:pPr>
          </w:p>
        </w:tc>
        <w:tc>
          <w:tcPr>
            <w:tcW w:w="607" w:type="dxa"/>
          </w:tcPr>
          <w:p w14:paraId="2FB7B81A" w14:textId="77777777" w:rsidR="005D7F85" w:rsidRPr="00CF189D" w:rsidRDefault="005D7F85" w:rsidP="00373BF5">
            <w:pPr>
              <w:rPr>
                <w:rFonts w:asciiTheme="minorBidi" w:hAnsiTheme="minorBidi"/>
                <w:sz w:val="22"/>
                <w:szCs w:val="22"/>
              </w:rPr>
            </w:pPr>
          </w:p>
        </w:tc>
        <w:tc>
          <w:tcPr>
            <w:tcW w:w="608" w:type="dxa"/>
          </w:tcPr>
          <w:p w14:paraId="361E89E0" w14:textId="77777777" w:rsidR="005D7F85" w:rsidRPr="00CF189D" w:rsidRDefault="005D7F85" w:rsidP="00373BF5">
            <w:pPr>
              <w:rPr>
                <w:rFonts w:asciiTheme="minorBidi" w:hAnsiTheme="minorBidi"/>
                <w:sz w:val="22"/>
                <w:szCs w:val="22"/>
              </w:rPr>
            </w:pPr>
          </w:p>
        </w:tc>
        <w:tc>
          <w:tcPr>
            <w:tcW w:w="608" w:type="dxa"/>
          </w:tcPr>
          <w:p w14:paraId="4C9C1457" w14:textId="77777777" w:rsidR="005D7F85" w:rsidRPr="00CF189D" w:rsidRDefault="005D7F85" w:rsidP="00373BF5">
            <w:pPr>
              <w:rPr>
                <w:rFonts w:asciiTheme="minorBidi" w:hAnsiTheme="minorBidi"/>
                <w:sz w:val="22"/>
                <w:szCs w:val="22"/>
              </w:rPr>
            </w:pPr>
          </w:p>
        </w:tc>
      </w:tr>
      <w:tr w:rsidR="005D7F85" w14:paraId="08572095" w14:textId="77777777" w:rsidTr="002345EC">
        <w:trPr>
          <w:trHeight w:val="365"/>
        </w:trPr>
        <w:tc>
          <w:tcPr>
            <w:tcW w:w="1696" w:type="dxa"/>
            <w:vMerge w:val="restart"/>
            <w:shd w:val="clear" w:color="auto" w:fill="D7AFED"/>
          </w:tcPr>
          <w:p w14:paraId="30E03506" w14:textId="77777777" w:rsidR="005D7F85" w:rsidRPr="002345EC" w:rsidRDefault="005D7F85" w:rsidP="00373BF5">
            <w:pPr>
              <w:rPr>
                <w:rFonts w:asciiTheme="minorBidi" w:hAnsiTheme="minorBidi"/>
                <w:b/>
                <w:bCs/>
                <w:sz w:val="22"/>
                <w:szCs w:val="22"/>
              </w:rPr>
            </w:pPr>
            <w:r w:rsidRPr="002345EC">
              <w:rPr>
                <w:rFonts w:asciiTheme="minorBidi" w:hAnsiTheme="minorBidi"/>
                <w:b/>
                <w:bCs/>
                <w:sz w:val="22"/>
                <w:szCs w:val="22"/>
              </w:rPr>
              <w:t>Healthy eating</w:t>
            </w:r>
          </w:p>
        </w:tc>
        <w:tc>
          <w:tcPr>
            <w:tcW w:w="9781" w:type="dxa"/>
          </w:tcPr>
          <w:p w14:paraId="6B60B25E" w14:textId="4B13A1BC" w:rsidR="005D7F85" w:rsidRPr="00CF189D" w:rsidRDefault="005D7F85" w:rsidP="00373BF5">
            <w:pPr>
              <w:rPr>
                <w:rFonts w:asciiTheme="minorBidi" w:hAnsiTheme="minorBidi"/>
                <w:sz w:val="22"/>
                <w:szCs w:val="22"/>
              </w:rPr>
            </w:pPr>
            <w:r w:rsidRPr="00CF189D">
              <w:rPr>
                <w:rFonts w:asciiTheme="minorBidi" w:hAnsiTheme="minorBidi"/>
                <w:color w:val="000000"/>
                <w:sz w:val="22"/>
                <w:szCs w:val="22"/>
              </w:rPr>
              <w:t>How to maintain healthy eating and the links between a poor diet and health risks, including tooth decay, unhealthy weight gain, and cardiovascular disease.</w:t>
            </w:r>
          </w:p>
        </w:tc>
        <w:tc>
          <w:tcPr>
            <w:tcW w:w="607" w:type="dxa"/>
          </w:tcPr>
          <w:p w14:paraId="7501C2B0" w14:textId="37715A81" w:rsidR="005D7F85" w:rsidRPr="00CF189D" w:rsidRDefault="005D7F85" w:rsidP="00373BF5">
            <w:pPr>
              <w:rPr>
                <w:rFonts w:asciiTheme="minorBidi" w:hAnsiTheme="minorBidi"/>
                <w:sz w:val="22"/>
                <w:szCs w:val="22"/>
              </w:rPr>
            </w:pPr>
          </w:p>
        </w:tc>
        <w:tc>
          <w:tcPr>
            <w:tcW w:w="608" w:type="dxa"/>
          </w:tcPr>
          <w:p w14:paraId="5F96C9A7" w14:textId="77777777" w:rsidR="005D7F85" w:rsidRPr="00CF189D" w:rsidRDefault="005D7F85" w:rsidP="00373BF5">
            <w:pPr>
              <w:rPr>
                <w:rFonts w:asciiTheme="minorBidi" w:hAnsiTheme="minorBidi"/>
                <w:sz w:val="22"/>
                <w:szCs w:val="22"/>
              </w:rPr>
            </w:pPr>
          </w:p>
        </w:tc>
        <w:tc>
          <w:tcPr>
            <w:tcW w:w="607" w:type="dxa"/>
          </w:tcPr>
          <w:p w14:paraId="36C30547" w14:textId="217BB146" w:rsidR="005D7F85" w:rsidRPr="00CF189D" w:rsidRDefault="005D7F85" w:rsidP="00373BF5">
            <w:pPr>
              <w:rPr>
                <w:rFonts w:asciiTheme="minorBidi" w:hAnsiTheme="minorBidi"/>
                <w:sz w:val="22"/>
                <w:szCs w:val="22"/>
              </w:rPr>
            </w:pPr>
          </w:p>
        </w:tc>
        <w:tc>
          <w:tcPr>
            <w:tcW w:w="608" w:type="dxa"/>
          </w:tcPr>
          <w:p w14:paraId="72AE4710" w14:textId="77777777" w:rsidR="005D7F85" w:rsidRPr="00CF189D" w:rsidRDefault="005D7F85" w:rsidP="00373BF5">
            <w:pPr>
              <w:rPr>
                <w:rFonts w:asciiTheme="minorBidi" w:hAnsiTheme="minorBidi"/>
                <w:sz w:val="22"/>
                <w:szCs w:val="22"/>
              </w:rPr>
            </w:pPr>
          </w:p>
        </w:tc>
        <w:tc>
          <w:tcPr>
            <w:tcW w:w="607" w:type="dxa"/>
          </w:tcPr>
          <w:p w14:paraId="22E91B96" w14:textId="77777777" w:rsidR="005D7F85" w:rsidRPr="00CF189D" w:rsidRDefault="005D7F85" w:rsidP="00373BF5">
            <w:pPr>
              <w:rPr>
                <w:rFonts w:asciiTheme="minorBidi" w:hAnsiTheme="minorBidi"/>
                <w:sz w:val="22"/>
                <w:szCs w:val="22"/>
              </w:rPr>
            </w:pPr>
          </w:p>
        </w:tc>
        <w:tc>
          <w:tcPr>
            <w:tcW w:w="608" w:type="dxa"/>
          </w:tcPr>
          <w:p w14:paraId="63D41D2F" w14:textId="77777777" w:rsidR="005D7F85" w:rsidRPr="00CF189D" w:rsidRDefault="005D7F85" w:rsidP="00373BF5">
            <w:pPr>
              <w:rPr>
                <w:rFonts w:asciiTheme="minorBidi" w:hAnsiTheme="minorBidi"/>
                <w:sz w:val="22"/>
                <w:szCs w:val="22"/>
              </w:rPr>
            </w:pPr>
          </w:p>
        </w:tc>
        <w:tc>
          <w:tcPr>
            <w:tcW w:w="608" w:type="dxa"/>
          </w:tcPr>
          <w:p w14:paraId="5B709027" w14:textId="77777777" w:rsidR="005D7F85" w:rsidRPr="00CF189D" w:rsidRDefault="005D7F85" w:rsidP="00373BF5">
            <w:pPr>
              <w:rPr>
                <w:rFonts w:asciiTheme="minorBidi" w:hAnsiTheme="minorBidi"/>
                <w:sz w:val="22"/>
                <w:szCs w:val="22"/>
              </w:rPr>
            </w:pPr>
          </w:p>
        </w:tc>
      </w:tr>
      <w:tr w:rsidR="005D7F85" w14:paraId="4F1B7209" w14:textId="77777777" w:rsidTr="002345EC">
        <w:trPr>
          <w:trHeight w:val="365"/>
        </w:trPr>
        <w:tc>
          <w:tcPr>
            <w:tcW w:w="1696" w:type="dxa"/>
            <w:vMerge/>
            <w:shd w:val="clear" w:color="auto" w:fill="D7AFED"/>
          </w:tcPr>
          <w:p w14:paraId="4FEEDCE8" w14:textId="77777777" w:rsidR="005D7F85" w:rsidRPr="00CF189D" w:rsidRDefault="005D7F85" w:rsidP="00373BF5">
            <w:pPr>
              <w:rPr>
                <w:rFonts w:asciiTheme="minorBidi" w:hAnsiTheme="minorBidi"/>
                <w:sz w:val="22"/>
                <w:szCs w:val="22"/>
              </w:rPr>
            </w:pPr>
          </w:p>
        </w:tc>
        <w:tc>
          <w:tcPr>
            <w:tcW w:w="9781" w:type="dxa"/>
          </w:tcPr>
          <w:p w14:paraId="199DA1CD" w14:textId="4B309964" w:rsidR="005D7F85" w:rsidRPr="00CF189D" w:rsidRDefault="005D7F85" w:rsidP="00373BF5">
            <w:pPr>
              <w:rPr>
                <w:rFonts w:asciiTheme="minorBidi" w:hAnsiTheme="minorBidi"/>
                <w:sz w:val="22"/>
                <w:szCs w:val="22"/>
              </w:rPr>
            </w:pPr>
            <w:r w:rsidRPr="00CF189D">
              <w:rPr>
                <w:rFonts w:asciiTheme="minorBidi" w:hAnsiTheme="minorBidi"/>
                <w:color w:val="000000"/>
                <w:sz w:val="22"/>
                <w:szCs w:val="22"/>
              </w:rPr>
              <w:t>The risks of unhealthy weight gain, including increased risk of cancer, type 2 diabetes and cardiovascular disease.</w:t>
            </w:r>
          </w:p>
        </w:tc>
        <w:tc>
          <w:tcPr>
            <w:tcW w:w="607" w:type="dxa"/>
          </w:tcPr>
          <w:p w14:paraId="4F54F011" w14:textId="77777777" w:rsidR="005D7F85" w:rsidRPr="00CF189D" w:rsidRDefault="005D7F85" w:rsidP="00373BF5">
            <w:pPr>
              <w:rPr>
                <w:rFonts w:asciiTheme="minorBidi" w:hAnsiTheme="minorBidi"/>
                <w:sz w:val="22"/>
                <w:szCs w:val="22"/>
              </w:rPr>
            </w:pPr>
          </w:p>
        </w:tc>
        <w:tc>
          <w:tcPr>
            <w:tcW w:w="608" w:type="dxa"/>
          </w:tcPr>
          <w:p w14:paraId="088A97AB" w14:textId="77777777" w:rsidR="005D7F85" w:rsidRPr="00CF189D" w:rsidRDefault="005D7F85" w:rsidP="00373BF5">
            <w:pPr>
              <w:rPr>
                <w:rFonts w:asciiTheme="minorBidi" w:hAnsiTheme="minorBidi"/>
                <w:sz w:val="22"/>
                <w:szCs w:val="22"/>
              </w:rPr>
            </w:pPr>
          </w:p>
        </w:tc>
        <w:tc>
          <w:tcPr>
            <w:tcW w:w="607" w:type="dxa"/>
          </w:tcPr>
          <w:p w14:paraId="47E92648" w14:textId="77777777" w:rsidR="005D7F85" w:rsidRPr="00CF189D" w:rsidRDefault="005D7F85" w:rsidP="00373BF5">
            <w:pPr>
              <w:rPr>
                <w:rFonts w:asciiTheme="minorBidi" w:hAnsiTheme="minorBidi"/>
                <w:sz w:val="22"/>
                <w:szCs w:val="22"/>
              </w:rPr>
            </w:pPr>
          </w:p>
        </w:tc>
        <w:tc>
          <w:tcPr>
            <w:tcW w:w="608" w:type="dxa"/>
          </w:tcPr>
          <w:p w14:paraId="566E639C" w14:textId="77777777" w:rsidR="005D7F85" w:rsidRPr="00CF189D" w:rsidRDefault="005D7F85" w:rsidP="00373BF5">
            <w:pPr>
              <w:rPr>
                <w:rFonts w:asciiTheme="minorBidi" w:hAnsiTheme="minorBidi"/>
                <w:sz w:val="22"/>
                <w:szCs w:val="22"/>
              </w:rPr>
            </w:pPr>
          </w:p>
        </w:tc>
        <w:tc>
          <w:tcPr>
            <w:tcW w:w="607" w:type="dxa"/>
          </w:tcPr>
          <w:p w14:paraId="63F02E23" w14:textId="77777777" w:rsidR="005D7F85" w:rsidRPr="00CF189D" w:rsidRDefault="005D7F85" w:rsidP="00373BF5">
            <w:pPr>
              <w:rPr>
                <w:rFonts w:asciiTheme="minorBidi" w:hAnsiTheme="minorBidi"/>
                <w:sz w:val="22"/>
                <w:szCs w:val="22"/>
              </w:rPr>
            </w:pPr>
          </w:p>
        </w:tc>
        <w:tc>
          <w:tcPr>
            <w:tcW w:w="608" w:type="dxa"/>
          </w:tcPr>
          <w:p w14:paraId="1026E616" w14:textId="77777777" w:rsidR="005D7F85" w:rsidRPr="00CF189D" w:rsidRDefault="005D7F85" w:rsidP="00373BF5">
            <w:pPr>
              <w:rPr>
                <w:rFonts w:asciiTheme="minorBidi" w:hAnsiTheme="minorBidi"/>
                <w:sz w:val="22"/>
                <w:szCs w:val="22"/>
              </w:rPr>
            </w:pPr>
          </w:p>
        </w:tc>
        <w:tc>
          <w:tcPr>
            <w:tcW w:w="608" w:type="dxa"/>
          </w:tcPr>
          <w:p w14:paraId="3F5586A6" w14:textId="77777777" w:rsidR="005D7F85" w:rsidRPr="00CF189D" w:rsidRDefault="005D7F85" w:rsidP="00373BF5">
            <w:pPr>
              <w:rPr>
                <w:rFonts w:asciiTheme="minorBidi" w:hAnsiTheme="minorBidi"/>
                <w:sz w:val="22"/>
                <w:szCs w:val="22"/>
              </w:rPr>
            </w:pPr>
          </w:p>
        </w:tc>
      </w:tr>
      <w:tr w:rsidR="005D7F85" w14:paraId="300DB26E" w14:textId="77777777" w:rsidTr="002345EC">
        <w:trPr>
          <w:trHeight w:val="365"/>
        </w:trPr>
        <w:tc>
          <w:tcPr>
            <w:tcW w:w="1696" w:type="dxa"/>
            <w:vMerge/>
            <w:shd w:val="clear" w:color="auto" w:fill="D7AFED"/>
          </w:tcPr>
          <w:p w14:paraId="185272E7" w14:textId="77777777" w:rsidR="005D7F85" w:rsidRPr="00CF189D" w:rsidRDefault="005D7F85" w:rsidP="00373BF5">
            <w:pPr>
              <w:rPr>
                <w:rFonts w:asciiTheme="minorBidi" w:hAnsiTheme="minorBidi"/>
                <w:sz w:val="22"/>
                <w:szCs w:val="22"/>
              </w:rPr>
            </w:pPr>
          </w:p>
        </w:tc>
        <w:tc>
          <w:tcPr>
            <w:tcW w:w="9781" w:type="dxa"/>
          </w:tcPr>
          <w:p w14:paraId="2E0ED04D" w14:textId="227960FB" w:rsidR="005D7F85" w:rsidRPr="00CF189D" w:rsidRDefault="005D7F85" w:rsidP="00373BF5">
            <w:pPr>
              <w:rPr>
                <w:rFonts w:asciiTheme="minorBidi" w:hAnsiTheme="minorBidi"/>
                <w:sz w:val="22"/>
                <w:szCs w:val="22"/>
              </w:rPr>
            </w:pPr>
            <w:r w:rsidRPr="00CF189D">
              <w:rPr>
                <w:rFonts w:asciiTheme="minorBidi" w:hAnsiTheme="minorBidi"/>
                <w:color w:val="000000"/>
                <w:sz w:val="22"/>
                <w:szCs w:val="22"/>
              </w:rPr>
              <w:t>The impacts of alcohol on diet and unhealthy weight gain.</w:t>
            </w:r>
          </w:p>
        </w:tc>
        <w:tc>
          <w:tcPr>
            <w:tcW w:w="607" w:type="dxa"/>
          </w:tcPr>
          <w:p w14:paraId="0959DF49" w14:textId="77777777" w:rsidR="005D7F85" w:rsidRPr="00CF189D" w:rsidRDefault="005D7F85" w:rsidP="00373BF5">
            <w:pPr>
              <w:rPr>
                <w:rFonts w:asciiTheme="minorBidi" w:hAnsiTheme="minorBidi"/>
                <w:sz w:val="22"/>
                <w:szCs w:val="22"/>
              </w:rPr>
            </w:pPr>
          </w:p>
        </w:tc>
        <w:tc>
          <w:tcPr>
            <w:tcW w:w="608" w:type="dxa"/>
          </w:tcPr>
          <w:p w14:paraId="57D7A7AB" w14:textId="77777777" w:rsidR="005D7F85" w:rsidRPr="00CF189D" w:rsidRDefault="005D7F85" w:rsidP="00373BF5">
            <w:pPr>
              <w:rPr>
                <w:rFonts w:asciiTheme="minorBidi" w:hAnsiTheme="minorBidi"/>
                <w:sz w:val="22"/>
                <w:szCs w:val="22"/>
              </w:rPr>
            </w:pPr>
          </w:p>
        </w:tc>
        <w:tc>
          <w:tcPr>
            <w:tcW w:w="607" w:type="dxa"/>
          </w:tcPr>
          <w:p w14:paraId="07483526" w14:textId="77777777" w:rsidR="005D7F85" w:rsidRPr="00CF189D" w:rsidRDefault="005D7F85" w:rsidP="00373BF5">
            <w:pPr>
              <w:rPr>
                <w:rFonts w:asciiTheme="minorBidi" w:hAnsiTheme="minorBidi"/>
                <w:sz w:val="22"/>
                <w:szCs w:val="22"/>
              </w:rPr>
            </w:pPr>
          </w:p>
        </w:tc>
        <w:tc>
          <w:tcPr>
            <w:tcW w:w="608" w:type="dxa"/>
          </w:tcPr>
          <w:p w14:paraId="782BA71A" w14:textId="77777777" w:rsidR="005D7F85" w:rsidRPr="00CF189D" w:rsidRDefault="005D7F85" w:rsidP="00373BF5">
            <w:pPr>
              <w:rPr>
                <w:rFonts w:asciiTheme="minorBidi" w:hAnsiTheme="minorBidi"/>
                <w:sz w:val="22"/>
                <w:szCs w:val="22"/>
              </w:rPr>
            </w:pPr>
          </w:p>
        </w:tc>
        <w:tc>
          <w:tcPr>
            <w:tcW w:w="607" w:type="dxa"/>
          </w:tcPr>
          <w:p w14:paraId="3DB68868" w14:textId="77777777" w:rsidR="005D7F85" w:rsidRPr="00CF189D" w:rsidRDefault="005D7F85" w:rsidP="00373BF5">
            <w:pPr>
              <w:rPr>
                <w:rFonts w:asciiTheme="minorBidi" w:hAnsiTheme="minorBidi"/>
                <w:sz w:val="22"/>
                <w:szCs w:val="22"/>
              </w:rPr>
            </w:pPr>
          </w:p>
        </w:tc>
        <w:tc>
          <w:tcPr>
            <w:tcW w:w="608" w:type="dxa"/>
          </w:tcPr>
          <w:p w14:paraId="1E9BD048" w14:textId="77777777" w:rsidR="005D7F85" w:rsidRPr="00CF189D" w:rsidRDefault="005D7F85" w:rsidP="00373BF5">
            <w:pPr>
              <w:rPr>
                <w:rFonts w:asciiTheme="minorBidi" w:hAnsiTheme="minorBidi"/>
                <w:sz w:val="22"/>
                <w:szCs w:val="22"/>
              </w:rPr>
            </w:pPr>
          </w:p>
        </w:tc>
        <w:tc>
          <w:tcPr>
            <w:tcW w:w="608" w:type="dxa"/>
          </w:tcPr>
          <w:p w14:paraId="5A920D1B" w14:textId="77777777" w:rsidR="005D7F85" w:rsidRPr="00CF189D" w:rsidRDefault="005D7F85" w:rsidP="00373BF5">
            <w:pPr>
              <w:rPr>
                <w:rFonts w:asciiTheme="minorBidi" w:hAnsiTheme="minorBidi"/>
                <w:sz w:val="22"/>
                <w:szCs w:val="22"/>
              </w:rPr>
            </w:pPr>
          </w:p>
        </w:tc>
      </w:tr>
      <w:tr w:rsidR="005D7F85" w14:paraId="35AB608D" w14:textId="77777777" w:rsidTr="002345EC">
        <w:trPr>
          <w:trHeight w:val="365"/>
        </w:trPr>
        <w:tc>
          <w:tcPr>
            <w:tcW w:w="1696" w:type="dxa"/>
            <w:vMerge w:val="restart"/>
            <w:shd w:val="clear" w:color="auto" w:fill="CAF4A8"/>
          </w:tcPr>
          <w:p w14:paraId="1189A3A3" w14:textId="162E7D7E" w:rsidR="005D7F85" w:rsidRPr="002345EC" w:rsidRDefault="005D7F85" w:rsidP="00373BF5">
            <w:pPr>
              <w:rPr>
                <w:rFonts w:asciiTheme="minorBidi" w:hAnsiTheme="minorBidi"/>
                <w:b/>
                <w:bCs/>
                <w:sz w:val="22"/>
                <w:szCs w:val="22"/>
              </w:rPr>
            </w:pPr>
            <w:r w:rsidRPr="002345EC">
              <w:rPr>
                <w:rFonts w:asciiTheme="minorBidi" w:hAnsiTheme="minorBidi"/>
                <w:b/>
                <w:bCs/>
                <w:sz w:val="22"/>
                <w:szCs w:val="22"/>
              </w:rPr>
              <w:t>Drugs, alcohol, tobacco and vaping</w:t>
            </w:r>
          </w:p>
        </w:tc>
        <w:tc>
          <w:tcPr>
            <w:tcW w:w="9781" w:type="dxa"/>
          </w:tcPr>
          <w:p w14:paraId="68575DD5" w14:textId="3EDA6987" w:rsidR="005D7F85" w:rsidRPr="00CF189D" w:rsidRDefault="003509F1" w:rsidP="00373BF5">
            <w:pPr>
              <w:rPr>
                <w:rFonts w:asciiTheme="minorBidi" w:hAnsiTheme="minorBidi"/>
                <w:sz w:val="22"/>
                <w:szCs w:val="22"/>
              </w:rPr>
            </w:pPr>
            <w:r>
              <w:rPr>
                <w:rFonts w:asciiTheme="minorBidi" w:hAnsiTheme="minorBidi"/>
                <w:color w:val="000000"/>
                <w:sz w:val="22"/>
                <w:szCs w:val="22"/>
              </w:rPr>
              <w:t>T</w:t>
            </w:r>
            <w:r w:rsidR="005D7F85" w:rsidRPr="00CF189D">
              <w:rPr>
                <w:rFonts w:asciiTheme="minorBidi" w:hAnsiTheme="minorBidi"/>
                <w:color w:val="000000"/>
                <w:sz w:val="22"/>
                <w:szCs w:val="22"/>
              </w:rPr>
              <w:t xml:space="preserve">he facts about which drugs are illegal, the risks of taking illegal drugs, including the increased risk of potent synthetic drugs being added to illegal drugs, the risks of illicit vapes containing drugs, illicit drugs and counterfeit medicines, and </w:t>
            </w:r>
            <w:r>
              <w:rPr>
                <w:rFonts w:asciiTheme="minorBidi" w:hAnsiTheme="minorBidi"/>
                <w:color w:val="000000"/>
                <w:sz w:val="22"/>
                <w:szCs w:val="22"/>
              </w:rPr>
              <w:t>the</w:t>
            </w:r>
            <w:r w:rsidR="005D7F85" w:rsidRPr="00CF189D">
              <w:rPr>
                <w:rFonts w:asciiTheme="minorBidi" w:hAnsiTheme="minorBidi"/>
                <w:color w:val="000000"/>
                <w:sz w:val="22"/>
                <w:szCs w:val="22"/>
              </w:rPr>
              <w:t xml:space="preserve"> potential health harms, including the link to poor mental health. </w:t>
            </w:r>
          </w:p>
        </w:tc>
        <w:tc>
          <w:tcPr>
            <w:tcW w:w="607" w:type="dxa"/>
          </w:tcPr>
          <w:p w14:paraId="72C2FEE1" w14:textId="12A9C9DA" w:rsidR="005D7F85" w:rsidRPr="00CF189D" w:rsidRDefault="005D7F85" w:rsidP="00373BF5">
            <w:pPr>
              <w:rPr>
                <w:rFonts w:asciiTheme="minorBidi" w:hAnsiTheme="minorBidi"/>
                <w:sz w:val="22"/>
                <w:szCs w:val="22"/>
              </w:rPr>
            </w:pPr>
          </w:p>
        </w:tc>
        <w:tc>
          <w:tcPr>
            <w:tcW w:w="608" w:type="dxa"/>
          </w:tcPr>
          <w:p w14:paraId="3DB8EAC2" w14:textId="16B17282" w:rsidR="005D7F85" w:rsidRPr="00CF189D" w:rsidRDefault="005D7F85" w:rsidP="00373BF5">
            <w:pPr>
              <w:rPr>
                <w:rFonts w:asciiTheme="minorBidi" w:hAnsiTheme="minorBidi"/>
                <w:sz w:val="22"/>
                <w:szCs w:val="22"/>
              </w:rPr>
            </w:pPr>
          </w:p>
        </w:tc>
        <w:tc>
          <w:tcPr>
            <w:tcW w:w="607" w:type="dxa"/>
          </w:tcPr>
          <w:p w14:paraId="7A12F967" w14:textId="3082B58D" w:rsidR="005D7F85" w:rsidRPr="00CF189D" w:rsidRDefault="005D7F85" w:rsidP="00373BF5">
            <w:pPr>
              <w:rPr>
                <w:rFonts w:asciiTheme="minorBidi" w:hAnsiTheme="minorBidi"/>
                <w:sz w:val="22"/>
                <w:szCs w:val="22"/>
              </w:rPr>
            </w:pPr>
          </w:p>
        </w:tc>
        <w:tc>
          <w:tcPr>
            <w:tcW w:w="608" w:type="dxa"/>
          </w:tcPr>
          <w:p w14:paraId="44F6D7F5" w14:textId="77777777" w:rsidR="005D7F85" w:rsidRPr="00CF189D" w:rsidRDefault="005D7F85" w:rsidP="00373BF5">
            <w:pPr>
              <w:rPr>
                <w:rFonts w:asciiTheme="minorBidi" w:hAnsiTheme="minorBidi"/>
                <w:sz w:val="22"/>
                <w:szCs w:val="22"/>
              </w:rPr>
            </w:pPr>
          </w:p>
        </w:tc>
        <w:tc>
          <w:tcPr>
            <w:tcW w:w="607" w:type="dxa"/>
          </w:tcPr>
          <w:p w14:paraId="4CC7AF70" w14:textId="77777777" w:rsidR="005D7F85" w:rsidRPr="00CF189D" w:rsidRDefault="005D7F85" w:rsidP="00373BF5">
            <w:pPr>
              <w:rPr>
                <w:rFonts w:asciiTheme="minorBidi" w:hAnsiTheme="minorBidi"/>
                <w:sz w:val="22"/>
                <w:szCs w:val="22"/>
              </w:rPr>
            </w:pPr>
          </w:p>
        </w:tc>
        <w:tc>
          <w:tcPr>
            <w:tcW w:w="608" w:type="dxa"/>
          </w:tcPr>
          <w:p w14:paraId="23A248EF" w14:textId="77777777" w:rsidR="005D7F85" w:rsidRPr="00CF189D" w:rsidRDefault="005D7F85" w:rsidP="00373BF5">
            <w:pPr>
              <w:rPr>
                <w:rFonts w:asciiTheme="minorBidi" w:hAnsiTheme="minorBidi"/>
                <w:sz w:val="22"/>
                <w:szCs w:val="22"/>
              </w:rPr>
            </w:pPr>
          </w:p>
        </w:tc>
        <w:tc>
          <w:tcPr>
            <w:tcW w:w="608" w:type="dxa"/>
          </w:tcPr>
          <w:p w14:paraId="23D4CC39" w14:textId="77777777" w:rsidR="005D7F85" w:rsidRPr="00CF189D" w:rsidRDefault="005D7F85" w:rsidP="00373BF5">
            <w:pPr>
              <w:rPr>
                <w:rFonts w:asciiTheme="minorBidi" w:hAnsiTheme="minorBidi"/>
                <w:sz w:val="22"/>
                <w:szCs w:val="22"/>
              </w:rPr>
            </w:pPr>
          </w:p>
        </w:tc>
      </w:tr>
      <w:tr w:rsidR="005D7F85" w14:paraId="078CA91E" w14:textId="77777777" w:rsidTr="002345EC">
        <w:trPr>
          <w:trHeight w:val="365"/>
        </w:trPr>
        <w:tc>
          <w:tcPr>
            <w:tcW w:w="1696" w:type="dxa"/>
            <w:vMerge/>
            <w:shd w:val="clear" w:color="auto" w:fill="CAF4A8"/>
          </w:tcPr>
          <w:p w14:paraId="0AA3E3C2" w14:textId="77777777" w:rsidR="005D7F85" w:rsidRPr="00CF189D" w:rsidRDefault="005D7F85" w:rsidP="00373BF5">
            <w:pPr>
              <w:rPr>
                <w:rFonts w:asciiTheme="minorBidi" w:hAnsiTheme="minorBidi"/>
                <w:sz w:val="22"/>
                <w:szCs w:val="22"/>
              </w:rPr>
            </w:pPr>
          </w:p>
        </w:tc>
        <w:tc>
          <w:tcPr>
            <w:tcW w:w="9781" w:type="dxa"/>
          </w:tcPr>
          <w:p w14:paraId="4C65377B" w14:textId="504BD7D7" w:rsidR="005D7F85" w:rsidRPr="00CF189D" w:rsidRDefault="003509F1" w:rsidP="00373BF5">
            <w:pPr>
              <w:rPr>
                <w:rFonts w:asciiTheme="minorBidi" w:hAnsiTheme="minorBidi"/>
                <w:sz w:val="22"/>
                <w:szCs w:val="22"/>
              </w:rPr>
            </w:pPr>
            <w:r>
              <w:rPr>
                <w:rFonts w:asciiTheme="minorBidi" w:hAnsiTheme="minorBidi"/>
                <w:color w:val="000000"/>
                <w:sz w:val="22"/>
                <w:szCs w:val="22"/>
              </w:rPr>
              <w:t>T</w:t>
            </w:r>
            <w:r w:rsidR="005D7F85" w:rsidRPr="00CF189D">
              <w:rPr>
                <w:rFonts w:asciiTheme="minorBidi" w:hAnsiTheme="minorBidi"/>
                <w:color w:val="000000"/>
                <w:sz w:val="22"/>
                <w:szCs w:val="22"/>
              </w:rPr>
              <w:t>he law relating to the supply and possession of illegal substances.</w:t>
            </w:r>
          </w:p>
        </w:tc>
        <w:tc>
          <w:tcPr>
            <w:tcW w:w="607" w:type="dxa"/>
          </w:tcPr>
          <w:p w14:paraId="5B495A6F" w14:textId="77777777" w:rsidR="005D7F85" w:rsidRPr="00CF189D" w:rsidRDefault="005D7F85" w:rsidP="00373BF5">
            <w:pPr>
              <w:rPr>
                <w:rFonts w:asciiTheme="minorBidi" w:hAnsiTheme="minorBidi"/>
                <w:sz w:val="22"/>
                <w:szCs w:val="22"/>
              </w:rPr>
            </w:pPr>
          </w:p>
        </w:tc>
        <w:tc>
          <w:tcPr>
            <w:tcW w:w="608" w:type="dxa"/>
          </w:tcPr>
          <w:p w14:paraId="281F2D91" w14:textId="0EC74AB8" w:rsidR="005D7F85" w:rsidRPr="00CF189D" w:rsidRDefault="005D7F85" w:rsidP="00373BF5">
            <w:pPr>
              <w:rPr>
                <w:rFonts w:asciiTheme="minorBidi" w:hAnsiTheme="minorBidi"/>
                <w:sz w:val="22"/>
                <w:szCs w:val="22"/>
              </w:rPr>
            </w:pPr>
          </w:p>
        </w:tc>
        <w:tc>
          <w:tcPr>
            <w:tcW w:w="607" w:type="dxa"/>
          </w:tcPr>
          <w:p w14:paraId="4F23D3F7" w14:textId="1227752F" w:rsidR="005D7F85" w:rsidRPr="00CF189D" w:rsidRDefault="005D7F85" w:rsidP="00373BF5">
            <w:pPr>
              <w:rPr>
                <w:rFonts w:asciiTheme="minorBidi" w:hAnsiTheme="minorBidi"/>
                <w:sz w:val="22"/>
                <w:szCs w:val="22"/>
              </w:rPr>
            </w:pPr>
          </w:p>
        </w:tc>
        <w:tc>
          <w:tcPr>
            <w:tcW w:w="608" w:type="dxa"/>
          </w:tcPr>
          <w:p w14:paraId="2C877EBA" w14:textId="77777777" w:rsidR="005D7F85" w:rsidRPr="00CF189D" w:rsidRDefault="005D7F85" w:rsidP="00373BF5">
            <w:pPr>
              <w:rPr>
                <w:rFonts w:asciiTheme="minorBidi" w:hAnsiTheme="minorBidi"/>
                <w:sz w:val="22"/>
                <w:szCs w:val="22"/>
              </w:rPr>
            </w:pPr>
          </w:p>
        </w:tc>
        <w:tc>
          <w:tcPr>
            <w:tcW w:w="607" w:type="dxa"/>
          </w:tcPr>
          <w:p w14:paraId="651570CC" w14:textId="77777777" w:rsidR="005D7F85" w:rsidRPr="00CF189D" w:rsidRDefault="005D7F85" w:rsidP="00373BF5">
            <w:pPr>
              <w:rPr>
                <w:rFonts w:asciiTheme="minorBidi" w:hAnsiTheme="minorBidi"/>
                <w:sz w:val="22"/>
                <w:szCs w:val="22"/>
              </w:rPr>
            </w:pPr>
          </w:p>
        </w:tc>
        <w:tc>
          <w:tcPr>
            <w:tcW w:w="608" w:type="dxa"/>
          </w:tcPr>
          <w:p w14:paraId="02952A0A" w14:textId="77777777" w:rsidR="005D7F85" w:rsidRPr="00CF189D" w:rsidRDefault="005D7F85" w:rsidP="00373BF5">
            <w:pPr>
              <w:rPr>
                <w:rFonts w:asciiTheme="minorBidi" w:hAnsiTheme="minorBidi"/>
                <w:sz w:val="22"/>
                <w:szCs w:val="22"/>
              </w:rPr>
            </w:pPr>
          </w:p>
        </w:tc>
        <w:tc>
          <w:tcPr>
            <w:tcW w:w="608" w:type="dxa"/>
          </w:tcPr>
          <w:p w14:paraId="2F7A72A3" w14:textId="77777777" w:rsidR="005D7F85" w:rsidRPr="00CF189D" w:rsidRDefault="005D7F85" w:rsidP="00373BF5">
            <w:pPr>
              <w:rPr>
                <w:rFonts w:asciiTheme="minorBidi" w:hAnsiTheme="minorBidi"/>
                <w:sz w:val="22"/>
                <w:szCs w:val="22"/>
              </w:rPr>
            </w:pPr>
          </w:p>
        </w:tc>
      </w:tr>
      <w:tr w:rsidR="005D7F85" w14:paraId="7B7525A0" w14:textId="77777777" w:rsidTr="002345EC">
        <w:trPr>
          <w:trHeight w:val="365"/>
        </w:trPr>
        <w:tc>
          <w:tcPr>
            <w:tcW w:w="1696" w:type="dxa"/>
            <w:vMerge/>
            <w:shd w:val="clear" w:color="auto" w:fill="CAF4A8"/>
          </w:tcPr>
          <w:p w14:paraId="3A409C78" w14:textId="77777777" w:rsidR="005D7F85" w:rsidRPr="00CF189D" w:rsidRDefault="005D7F85" w:rsidP="00373BF5">
            <w:pPr>
              <w:rPr>
                <w:rFonts w:asciiTheme="minorBidi" w:hAnsiTheme="minorBidi"/>
                <w:sz w:val="22"/>
                <w:szCs w:val="22"/>
              </w:rPr>
            </w:pPr>
          </w:p>
        </w:tc>
        <w:tc>
          <w:tcPr>
            <w:tcW w:w="9781" w:type="dxa"/>
          </w:tcPr>
          <w:p w14:paraId="5BBF86C0" w14:textId="0F2C3742" w:rsidR="005D7F85" w:rsidRPr="00CF189D" w:rsidRDefault="005D7F85" w:rsidP="00373BF5">
            <w:pPr>
              <w:rPr>
                <w:rFonts w:asciiTheme="minorBidi" w:hAnsiTheme="minorBidi"/>
                <w:sz w:val="22"/>
                <w:szCs w:val="22"/>
              </w:rPr>
            </w:pPr>
            <w:r w:rsidRPr="00CF189D">
              <w:rPr>
                <w:rFonts w:asciiTheme="minorBidi" w:hAnsiTheme="minorBidi"/>
                <w:color w:val="000000"/>
                <w:sz w:val="22"/>
                <w:szCs w:val="22"/>
              </w:rPr>
              <w:t xml:space="preserve">The physical and psychological risks associated with alcohol consumption.  What constitutes low risk alcohol consumption in adulthood, and the legal age of sale for alcohol in England. Understanding how to increase personal safety while drinking alcohol, including how to decrease </w:t>
            </w:r>
            <w:proofErr w:type="gramStart"/>
            <w:r w:rsidR="003509F1">
              <w:rPr>
                <w:rFonts w:asciiTheme="minorBidi" w:hAnsiTheme="minorBidi"/>
                <w:color w:val="000000"/>
                <w:sz w:val="22"/>
                <w:szCs w:val="22"/>
              </w:rPr>
              <w:lastRenderedPageBreak/>
              <w:t>T</w:t>
            </w:r>
            <w:r w:rsidRPr="00CF189D">
              <w:rPr>
                <w:rFonts w:asciiTheme="minorBidi" w:hAnsiTheme="minorBidi"/>
                <w:color w:val="000000"/>
                <w:sz w:val="22"/>
                <w:szCs w:val="22"/>
              </w:rPr>
              <w:t>he</w:t>
            </w:r>
            <w:proofErr w:type="gramEnd"/>
            <w:r w:rsidRPr="00CF189D">
              <w:rPr>
                <w:rFonts w:asciiTheme="minorBidi" w:hAnsiTheme="minorBidi"/>
                <w:color w:val="000000"/>
                <w:sz w:val="22"/>
                <w:szCs w:val="22"/>
              </w:rPr>
              <w:t xml:space="preserve"> risks of having a drink spiked or of poisoning from potentially fatal substances such as methanol.</w:t>
            </w:r>
          </w:p>
        </w:tc>
        <w:tc>
          <w:tcPr>
            <w:tcW w:w="607" w:type="dxa"/>
          </w:tcPr>
          <w:p w14:paraId="14187E44" w14:textId="77777777" w:rsidR="005D7F85" w:rsidRPr="00CF189D" w:rsidRDefault="005D7F85" w:rsidP="00373BF5">
            <w:pPr>
              <w:rPr>
                <w:rFonts w:asciiTheme="minorBidi" w:hAnsiTheme="minorBidi"/>
                <w:sz w:val="22"/>
                <w:szCs w:val="22"/>
              </w:rPr>
            </w:pPr>
          </w:p>
        </w:tc>
        <w:tc>
          <w:tcPr>
            <w:tcW w:w="608" w:type="dxa"/>
          </w:tcPr>
          <w:p w14:paraId="0AB0B92B" w14:textId="77777777" w:rsidR="005D7F85" w:rsidRPr="00CF189D" w:rsidRDefault="005D7F85" w:rsidP="00373BF5">
            <w:pPr>
              <w:rPr>
                <w:rFonts w:asciiTheme="minorBidi" w:hAnsiTheme="minorBidi"/>
                <w:sz w:val="22"/>
                <w:szCs w:val="22"/>
              </w:rPr>
            </w:pPr>
          </w:p>
        </w:tc>
        <w:tc>
          <w:tcPr>
            <w:tcW w:w="607" w:type="dxa"/>
          </w:tcPr>
          <w:p w14:paraId="38BC5E85" w14:textId="214C961C" w:rsidR="005D7F85" w:rsidRPr="00CF189D" w:rsidRDefault="005D7F85" w:rsidP="00373BF5">
            <w:pPr>
              <w:rPr>
                <w:rFonts w:asciiTheme="minorBidi" w:hAnsiTheme="minorBidi"/>
                <w:sz w:val="22"/>
                <w:szCs w:val="22"/>
              </w:rPr>
            </w:pPr>
          </w:p>
        </w:tc>
        <w:tc>
          <w:tcPr>
            <w:tcW w:w="608" w:type="dxa"/>
          </w:tcPr>
          <w:p w14:paraId="2D82DB20" w14:textId="77777777" w:rsidR="005D7F85" w:rsidRPr="00CF189D" w:rsidRDefault="005D7F85" w:rsidP="00373BF5">
            <w:pPr>
              <w:rPr>
                <w:rFonts w:asciiTheme="minorBidi" w:hAnsiTheme="minorBidi"/>
                <w:sz w:val="22"/>
                <w:szCs w:val="22"/>
              </w:rPr>
            </w:pPr>
          </w:p>
        </w:tc>
        <w:tc>
          <w:tcPr>
            <w:tcW w:w="607" w:type="dxa"/>
          </w:tcPr>
          <w:p w14:paraId="101D270E" w14:textId="77777777" w:rsidR="005D7F85" w:rsidRPr="00CF189D" w:rsidRDefault="005D7F85" w:rsidP="00373BF5">
            <w:pPr>
              <w:rPr>
                <w:rFonts w:asciiTheme="minorBidi" w:hAnsiTheme="minorBidi"/>
                <w:sz w:val="22"/>
                <w:szCs w:val="22"/>
              </w:rPr>
            </w:pPr>
          </w:p>
        </w:tc>
        <w:tc>
          <w:tcPr>
            <w:tcW w:w="608" w:type="dxa"/>
          </w:tcPr>
          <w:p w14:paraId="4970020D" w14:textId="77777777" w:rsidR="005D7F85" w:rsidRPr="00CF189D" w:rsidRDefault="005D7F85" w:rsidP="00373BF5">
            <w:pPr>
              <w:rPr>
                <w:rFonts w:asciiTheme="minorBidi" w:hAnsiTheme="minorBidi"/>
                <w:sz w:val="22"/>
                <w:szCs w:val="22"/>
              </w:rPr>
            </w:pPr>
          </w:p>
        </w:tc>
        <w:tc>
          <w:tcPr>
            <w:tcW w:w="608" w:type="dxa"/>
          </w:tcPr>
          <w:p w14:paraId="690B8EE0" w14:textId="77777777" w:rsidR="005D7F85" w:rsidRPr="00CF189D" w:rsidRDefault="005D7F85" w:rsidP="00373BF5">
            <w:pPr>
              <w:rPr>
                <w:rFonts w:asciiTheme="minorBidi" w:hAnsiTheme="minorBidi"/>
                <w:sz w:val="22"/>
                <w:szCs w:val="22"/>
              </w:rPr>
            </w:pPr>
          </w:p>
        </w:tc>
      </w:tr>
      <w:tr w:rsidR="005D7F85" w14:paraId="0D284C4B" w14:textId="77777777" w:rsidTr="002345EC">
        <w:trPr>
          <w:trHeight w:val="365"/>
        </w:trPr>
        <w:tc>
          <w:tcPr>
            <w:tcW w:w="1696" w:type="dxa"/>
            <w:vMerge/>
            <w:shd w:val="clear" w:color="auto" w:fill="CAF4A8"/>
          </w:tcPr>
          <w:p w14:paraId="58316DCC" w14:textId="77777777" w:rsidR="005D7F85" w:rsidRPr="00CF189D" w:rsidRDefault="005D7F85" w:rsidP="00373BF5">
            <w:pPr>
              <w:rPr>
                <w:rFonts w:asciiTheme="minorBidi" w:hAnsiTheme="minorBidi"/>
                <w:sz w:val="22"/>
                <w:szCs w:val="22"/>
              </w:rPr>
            </w:pPr>
          </w:p>
        </w:tc>
        <w:tc>
          <w:tcPr>
            <w:tcW w:w="9781" w:type="dxa"/>
          </w:tcPr>
          <w:p w14:paraId="7B4E22EB" w14:textId="0D0DAE4E" w:rsidR="005D7F85" w:rsidRPr="00CF189D" w:rsidRDefault="003509F1" w:rsidP="00373BF5">
            <w:pPr>
              <w:rPr>
                <w:rFonts w:asciiTheme="minorBidi" w:hAnsiTheme="minorBidi"/>
                <w:sz w:val="22"/>
                <w:szCs w:val="22"/>
              </w:rPr>
            </w:pPr>
            <w:r w:rsidRPr="00CF189D">
              <w:rPr>
                <w:rFonts w:asciiTheme="minorBidi" w:hAnsiTheme="minorBidi"/>
                <w:color w:val="000000"/>
                <w:sz w:val="22"/>
                <w:szCs w:val="22"/>
              </w:rPr>
              <w:t>T</w:t>
            </w:r>
            <w:r w:rsidR="005D7F85" w:rsidRPr="00CF189D">
              <w:rPr>
                <w:rFonts w:asciiTheme="minorBidi" w:hAnsiTheme="minorBidi"/>
                <w:color w:val="000000"/>
                <w:sz w:val="22"/>
                <w:szCs w:val="22"/>
              </w:rPr>
              <w:t>he physical and psychological consequences of problem use of alcohol, including alcohol dependency.</w:t>
            </w:r>
          </w:p>
        </w:tc>
        <w:tc>
          <w:tcPr>
            <w:tcW w:w="607" w:type="dxa"/>
          </w:tcPr>
          <w:p w14:paraId="7E104B14" w14:textId="77777777" w:rsidR="005D7F85" w:rsidRPr="00CF189D" w:rsidRDefault="005D7F85" w:rsidP="00373BF5">
            <w:pPr>
              <w:rPr>
                <w:rFonts w:asciiTheme="minorBidi" w:hAnsiTheme="minorBidi"/>
                <w:sz w:val="22"/>
                <w:szCs w:val="22"/>
              </w:rPr>
            </w:pPr>
          </w:p>
        </w:tc>
        <w:tc>
          <w:tcPr>
            <w:tcW w:w="608" w:type="dxa"/>
          </w:tcPr>
          <w:p w14:paraId="521D3D45" w14:textId="77777777" w:rsidR="005D7F85" w:rsidRPr="00CF189D" w:rsidRDefault="005D7F85" w:rsidP="00373BF5">
            <w:pPr>
              <w:rPr>
                <w:rFonts w:asciiTheme="minorBidi" w:hAnsiTheme="minorBidi"/>
                <w:sz w:val="22"/>
                <w:szCs w:val="22"/>
              </w:rPr>
            </w:pPr>
          </w:p>
        </w:tc>
        <w:tc>
          <w:tcPr>
            <w:tcW w:w="607" w:type="dxa"/>
          </w:tcPr>
          <w:p w14:paraId="46C45569" w14:textId="77777777" w:rsidR="005D7F85" w:rsidRPr="00CF189D" w:rsidRDefault="005D7F85" w:rsidP="00373BF5">
            <w:pPr>
              <w:rPr>
                <w:rFonts w:asciiTheme="minorBidi" w:hAnsiTheme="minorBidi"/>
                <w:sz w:val="22"/>
                <w:szCs w:val="22"/>
              </w:rPr>
            </w:pPr>
          </w:p>
        </w:tc>
        <w:tc>
          <w:tcPr>
            <w:tcW w:w="608" w:type="dxa"/>
          </w:tcPr>
          <w:p w14:paraId="750D72B6" w14:textId="77777777" w:rsidR="005D7F85" w:rsidRPr="00CF189D" w:rsidRDefault="005D7F85" w:rsidP="00373BF5">
            <w:pPr>
              <w:rPr>
                <w:rFonts w:asciiTheme="minorBidi" w:hAnsiTheme="minorBidi"/>
                <w:sz w:val="22"/>
                <w:szCs w:val="22"/>
              </w:rPr>
            </w:pPr>
          </w:p>
        </w:tc>
        <w:tc>
          <w:tcPr>
            <w:tcW w:w="607" w:type="dxa"/>
          </w:tcPr>
          <w:p w14:paraId="1FF69A98" w14:textId="77777777" w:rsidR="005D7F85" w:rsidRPr="00CF189D" w:rsidRDefault="005D7F85" w:rsidP="00373BF5">
            <w:pPr>
              <w:rPr>
                <w:rFonts w:asciiTheme="minorBidi" w:hAnsiTheme="minorBidi"/>
                <w:sz w:val="22"/>
                <w:szCs w:val="22"/>
              </w:rPr>
            </w:pPr>
          </w:p>
        </w:tc>
        <w:tc>
          <w:tcPr>
            <w:tcW w:w="608" w:type="dxa"/>
          </w:tcPr>
          <w:p w14:paraId="5295710A" w14:textId="77777777" w:rsidR="005D7F85" w:rsidRPr="00CF189D" w:rsidRDefault="005D7F85" w:rsidP="00373BF5">
            <w:pPr>
              <w:rPr>
                <w:rFonts w:asciiTheme="minorBidi" w:hAnsiTheme="minorBidi"/>
                <w:sz w:val="22"/>
                <w:szCs w:val="22"/>
              </w:rPr>
            </w:pPr>
          </w:p>
        </w:tc>
        <w:tc>
          <w:tcPr>
            <w:tcW w:w="608" w:type="dxa"/>
          </w:tcPr>
          <w:p w14:paraId="4A1E72D6" w14:textId="77777777" w:rsidR="005D7F85" w:rsidRPr="00CF189D" w:rsidRDefault="005D7F85" w:rsidP="00373BF5">
            <w:pPr>
              <w:rPr>
                <w:rFonts w:asciiTheme="minorBidi" w:hAnsiTheme="minorBidi"/>
                <w:sz w:val="22"/>
                <w:szCs w:val="22"/>
              </w:rPr>
            </w:pPr>
          </w:p>
        </w:tc>
      </w:tr>
      <w:tr w:rsidR="005D7F85" w14:paraId="43978D8B" w14:textId="77777777" w:rsidTr="002345EC">
        <w:trPr>
          <w:trHeight w:val="365"/>
        </w:trPr>
        <w:tc>
          <w:tcPr>
            <w:tcW w:w="1696" w:type="dxa"/>
            <w:vMerge/>
            <w:shd w:val="clear" w:color="auto" w:fill="CAF4A8"/>
          </w:tcPr>
          <w:p w14:paraId="5E0396D6" w14:textId="77777777" w:rsidR="005D7F85" w:rsidRPr="00CF189D" w:rsidRDefault="005D7F85" w:rsidP="00373BF5">
            <w:pPr>
              <w:rPr>
                <w:rFonts w:asciiTheme="minorBidi" w:hAnsiTheme="minorBidi"/>
                <w:sz w:val="22"/>
                <w:szCs w:val="22"/>
              </w:rPr>
            </w:pPr>
          </w:p>
        </w:tc>
        <w:tc>
          <w:tcPr>
            <w:tcW w:w="9781" w:type="dxa"/>
          </w:tcPr>
          <w:p w14:paraId="4ABE756B" w14:textId="2E27F865" w:rsidR="005D7F85" w:rsidRPr="00CF189D" w:rsidRDefault="005D7F85" w:rsidP="00373BF5">
            <w:pPr>
              <w:rPr>
                <w:rFonts w:asciiTheme="minorBidi" w:hAnsiTheme="minorBidi"/>
                <w:sz w:val="22"/>
                <w:szCs w:val="22"/>
              </w:rPr>
            </w:pPr>
            <w:r w:rsidRPr="00CF189D">
              <w:rPr>
                <w:rFonts w:asciiTheme="minorBidi" w:hAnsiTheme="minorBidi"/>
                <w:color w:val="000000"/>
                <w:sz w:val="22"/>
                <w:szCs w:val="22"/>
              </w:rPr>
              <w:t>The dangers of the misuse of prescribed and over-the-counter medicines.</w:t>
            </w:r>
          </w:p>
        </w:tc>
        <w:tc>
          <w:tcPr>
            <w:tcW w:w="607" w:type="dxa"/>
          </w:tcPr>
          <w:p w14:paraId="57E8CE96" w14:textId="0E8A22A1" w:rsidR="005D7F85" w:rsidRPr="00CF189D" w:rsidRDefault="005D7F85" w:rsidP="00373BF5">
            <w:pPr>
              <w:rPr>
                <w:rFonts w:asciiTheme="minorBidi" w:hAnsiTheme="minorBidi"/>
                <w:sz w:val="22"/>
                <w:szCs w:val="22"/>
              </w:rPr>
            </w:pPr>
          </w:p>
        </w:tc>
        <w:tc>
          <w:tcPr>
            <w:tcW w:w="608" w:type="dxa"/>
          </w:tcPr>
          <w:p w14:paraId="194A338D" w14:textId="77777777" w:rsidR="005D7F85" w:rsidRPr="00CF189D" w:rsidRDefault="005D7F85" w:rsidP="00373BF5">
            <w:pPr>
              <w:rPr>
                <w:rFonts w:asciiTheme="minorBidi" w:hAnsiTheme="minorBidi"/>
                <w:sz w:val="22"/>
                <w:szCs w:val="22"/>
              </w:rPr>
            </w:pPr>
          </w:p>
        </w:tc>
        <w:tc>
          <w:tcPr>
            <w:tcW w:w="607" w:type="dxa"/>
          </w:tcPr>
          <w:p w14:paraId="4EA860A5" w14:textId="77777777" w:rsidR="005D7F85" w:rsidRPr="00CF189D" w:rsidRDefault="005D7F85" w:rsidP="00373BF5">
            <w:pPr>
              <w:rPr>
                <w:rFonts w:asciiTheme="minorBidi" w:hAnsiTheme="minorBidi"/>
                <w:sz w:val="22"/>
                <w:szCs w:val="22"/>
              </w:rPr>
            </w:pPr>
          </w:p>
        </w:tc>
        <w:tc>
          <w:tcPr>
            <w:tcW w:w="608" w:type="dxa"/>
          </w:tcPr>
          <w:p w14:paraId="2C906B2A" w14:textId="77777777" w:rsidR="005D7F85" w:rsidRPr="00CF189D" w:rsidRDefault="005D7F85" w:rsidP="00373BF5">
            <w:pPr>
              <w:rPr>
                <w:rFonts w:asciiTheme="minorBidi" w:hAnsiTheme="minorBidi"/>
                <w:sz w:val="22"/>
                <w:szCs w:val="22"/>
              </w:rPr>
            </w:pPr>
          </w:p>
        </w:tc>
        <w:tc>
          <w:tcPr>
            <w:tcW w:w="607" w:type="dxa"/>
          </w:tcPr>
          <w:p w14:paraId="3B6C0033" w14:textId="77777777" w:rsidR="005D7F85" w:rsidRPr="00CF189D" w:rsidRDefault="005D7F85" w:rsidP="00373BF5">
            <w:pPr>
              <w:rPr>
                <w:rFonts w:asciiTheme="minorBidi" w:hAnsiTheme="minorBidi"/>
                <w:sz w:val="22"/>
                <w:szCs w:val="22"/>
              </w:rPr>
            </w:pPr>
          </w:p>
        </w:tc>
        <w:tc>
          <w:tcPr>
            <w:tcW w:w="608" w:type="dxa"/>
          </w:tcPr>
          <w:p w14:paraId="39508B7B" w14:textId="77777777" w:rsidR="005D7F85" w:rsidRPr="00CF189D" w:rsidRDefault="005D7F85" w:rsidP="00373BF5">
            <w:pPr>
              <w:rPr>
                <w:rFonts w:asciiTheme="minorBidi" w:hAnsiTheme="minorBidi"/>
                <w:sz w:val="22"/>
                <w:szCs w:val="22"/>
              </w:rPr>
            </w:pPr>
          </w:p>
        </w:tc>
        <w:tc>
          <w:tcPr>
            <w:tcW w:w="608" w:type="dxa"/>
          </w:tcPr>
          <w:p w14:paraId="6203B730" w14:textId="77777777" w:rsidR="005D7F85" w:rsidRPr="00CF189D" w:rsidRDefault="005D7F85" w:rsidP="00373BF5">
            <w:pPr>
              <w:rPr>
                <w:rFonts w:asciiTheme="minorBidi" w:hAnsiTheme="minorBidi"/>
                <w:sz w:val="22"/>
                <w:szCs w:val="22"/>
              </w:rPr>
            </w:pPr>
          </w:p>
        </w:tc>
      </w:tr>
      <w:tr w:rsidR="005D7F85" w14:paraId="6F87CF1F" w14:textId="77777777" w:rsidTr="002345EC">
        <w:trPr>
          <w:trHeight w:val="365"/>
        </w:trPr>
        <w:tc>
          <w:tcPr>
            <w:tcW w:w="1696" w:type="dxa"/>
            <w:vMerge/>
            <w:shd w:val="clear" w:color="auto" w:fill="CAF4A8"/>
          </w:tcPr>
          <w:p w14:paraId="281DF6EC" w14:textId="77777777" w:rsidR="005D7F85" w:rsidRPr="00CF189D" w:rsidRDefault="005D7F85" w:rsidP="00373BF5">
            <w:pPr>
              <w:rPr>
                <w:rFonts w:asciiTheme="minorBidi" w:hAnsiTheme="minorBidi"/>
                <w:sz w:val="22"/>
                <w:szCs w:val="22"/>
              </w:rPr>
            </w:pPr>
          </w:p>
        </w:tc>
        <w:tc>
          <w:tcPr>
            <w:tcW w:w="9781" w:type="dxa"/>
          </w:tcPr>
          <w:p w14:paraId="20968504" w14:textId="40462BB2" w:rsidR="005D7F85" w:rsidRPr="00CF189D" w:rsidRDefault="003509F1" w:rsidP="00373BF5">
            <w:pPr>
              <w:rPr>
                <w:rFonts w:asciiTheme="minorBidi" w:hAnsiTheme="minorBidi"/>
                <w:sz w:val="22"/>
                <w:szCs w:val="22"/>
              </w:rPr>
            </w:pPr>
            <w:r>
              <w:rPr>
                <w:rFonts w:asciiTheme="minorBidi" w:hAnsiTheme="minorBidi"/>
                <w:color w:val="000000"/>
                <w:sz w:val="22"/>
                <w:szCs w:val="22"/>
              </w:rPr>
              <w:t>T</w:t>
            </w:r>
            <w:r w:rsidR="005D7F85" w:rsidRPr="00CF189D">
              <w:rPr>
                <w:rFonts w:asciiTheme="minorBidi" w:hAnsiTheme="minorBidi"/>
                <w:color w:val="000000"/>
                <w:sz w:val="22"/>
                <w:szCs w:val="22"/>
              </w:rPr>
              <w:t>he facts about the multiple serious harms from smoking tobacco (particularly the link to lung cancer and cardiovascular disease), the benefits of quitting and how to access support to do so.</w:t>
            </w:r>
          </w:p>
        </w:tc>
        <w:tc>
          <w:tcPr>
            <w:tcW w:w="607" w:type="dxa"/>
          </w:tcPr>
          <w:p w14:paraId="5D611A74" w14:textId="645F2D4A" w:rsidR="005D7F85" w:rsidRPr="00CF189D" w:rsidRDefault="005D7F85" w:rsidP="00373BF5">
            <w:pPr>
              <w:rPr>
                <w:rFonts w:asciiTheme="minorBidi" w:hAnsiTheme="minorBidi"/>
                <w:sz w:val="22"/>
                <w:szCs w:val="22"/>
              </w:rPr>
            </w:pPr>
          </w:p>
        </w:tc>
        <w:tc>
          <w:tcPr>
            <w:tcW w:w="608" w:type="dxa"/>
          </w:tcPr>
          <w:p w14:paraId="7140C2A8" w14:textId="77777777" w:rsidR="005D7F85" w:rsidRPr="00CF189D" w:rsidRDefault="005D7F85" w:rsidP="00373BF5">
            <w:pPr>
              <w:rPr>
                <w:rFonts w:asciiTheme="minorBidi" w:hAnsiTheme="minorBidi"/>
                <w:sz w:val="22"/>
                <w:szCs w:val="22"/>
              </w:rPr>
            </w:pPr>
          </w:p>
        </w:tc>
        <w:tc>
          <w:tcPr>
            <w:tcW w:w="607" w:type="dxa"/>
          </w:tcPr>
          <w:p w14:paraId="5C78A429" w14:textId="77777777" w:rsidR="005D7F85" w:rsidRPr="00CF189D" w:rsidRDefault="005D7F85" w:rsidP="00373BF5">
            <w:pPr>
              <w:rPr>
                <w:rFonts w:asciiTheme="minorBidi" w:hAnsiTheme="minorBidi"/>
                <w:sz w:val="22"/>
                <w:szCs w:val="22"/>
              </w:rPr>
            </w:pPr>
          </w:p>
        </w:tc>
        <w:tc>
          <w:tcPr>
            <w:tcW w:w="608" w:type="dxa"/>
          </w:tcPr>
          <w:p w14:paraId="1B3E9FEC" w14:textId="77777777" w:rsidR="005D7F85" w:rsidRPr="00CF189D" w:rsidRDefault="005D7F85" w:rsidP="00373BF5">
            <w:pPr>
              <w:rPr>
                <w:rFonts w:asciiTheme="minorBidi" w:hAnsiTheme="minorBidi"/>
                <w:sz w:val="22"/>
                <w:szCs w:val="22"/>
              </w:rPr>
            </w:pPr>
          </w:p>
        </w:tc>
        <w:tc>
          <w:tcPr>
            <w:tcW w:w="607" w:type="dxa"/>
          </w:tcPr>
          <w:p w14:paraId="4C89F135" w14:textId="77777777" w:rsidR="005D7F85" w:rsidRPr="00CF189D" w:rsidRDefault="005D7F85" w:rsidP="00373BF5">
            <w:pPr>
              <w:rPr>
                <w:rFonts w:asciiTheme="minorBidi" w:hAnsiTheme="minorBidi"/>
                <w:sz w:val="22"/>
                <w:szCs w:val="22"/>
              </w:rPr>
            </w:pPr>
          </w:p>
        </w:tc>
        <w:tc>
          <w:tcPr>
            <w:tcW w:w="608" w:type="dxa"/>
          </w:tcPr>
          <w:p w14:paraId="62F75B3D" w14:textId="77777777" w:rsidR="005D7F85" w:rsidRPr="00CF189D" w:rsidRDefault="005D7F85" w:rsidP="00373BF5">
            <w:pPr>
              <w:rPr>
                <w:rFonts w:asciiTheme="minorBidi" w:hAnsiTheme="minorBidi"/>
                <w:sz w:val="22"/>
                <w:szCs w:val="22"/>
              </w:rPr>
            </w:pPr>
          </w:p>
        </w:tc>
        <w:tc>
          <w:tcPr>
            <w:tcW w:w="608" w:type="dxa"/>
          </w:tcPr>
          <w:p w14:paraId="46741CF5" w14:textId="77777777" w:rsidR="005D7F85" w:rsidRPr="00CF189D" w:rsidRDefault="005D7F85" w:rsidP="00373BF5">
            <w:pPr>
              <w:rPr>
                <w:rFonts w:asciiTheme="minorBidi" w:hAnsiTheme="minorBidi"/>
                <w:sz w:val="22"/>
                <w:szCs w:val="22"/>
              </w:rPr>
            </w:pPr>
          </w:p>
        </w:tc>
      </w:tr>
      <w:tr w:rsidR="005D7F85" w14:paraId="5566AE1B" w14:textId="77777777" w:rsidTr="002345EC">
        <w:trPr>
          <w:trHeight w:val="365"/>
        </w:trPr>
        <w:tc>
          <w:tcPr>
            <w:tcW w:w="1696" w:type="dxa"/>
            <w:vMerge/>
            <w:shd w:val="clear" w:color="auto" w:fill="CAF4A8"/>
          </w:tcPr>
          <w:p w14:paraId="6FAB2640" w14:textId="77777777" w:rsidR="005D7F85" w:rsidRPr="00CF189D" w:rsidRDefault="005D7F85" w:rsidP="00373BF5">
            <w:pPr>
              <w:rPr>
                <w:rFonts w:asciiTheme="minorBidi" w:hAnsiTheme="minorBidi"/>
                <w:sz w:val="22"/>
                <w:szCs w:val="22"/>
              </w:rPr>
            </w:pPr>
          </w:p>
        </w:tc>
        <w:tc>
          <w:tcPr>
            <w:tcW w:w="9781" w:type="dxa"/>
          </w:tcPr>
          <w:p w14:paraId="13E75A11" w14:textId="707E3134" w:rsidR="005D7F85" w:rsidRPr="00CF189D" w:rsidRDefault="005D7F85" w:rsidP="00373BF5">
            <w:pPr>
              <w:rPr>
                <w:rFonts w:asciiTheme="minorBidi" w:hAnsiTheme="minorBidi"/>
                <w:sz w:val="22"/>
                <w:szCs w:val="22"/>
              </w:rPr>
            </w:pPr>
            <w:r w:rsidRPr="00CF189D">
              <w:rPr>
                <w:rFonts w:asciiTheme="minorBidi" w:hAnsiTheme="minorBidi"/>
                <w:color w:val="000000"/>
                <w:sz w:val="22"/>
                <w:szCs w:val="22"/>
              </w:rPr>
              <w:t xml:space="preserve">The facts about vaping, including the harms posed to young people, and the role that vapes can play in helping adult smokers to quit. </w:t>
            </w:r>
          </w:p>
        </w:tc>
        <w:tc>
          <w:tcPr>
            <w:tcW w:w="607" w:type="dxa"/>
          </w:tcPr>
          <w:p w14:paraId="2D76F88C" w14:textId="77777777" w:rsidR="005D7F85" w:rsidRPr="00CF189D" w:rsidRDefault="005D7F85" w:rsidP="00373BF5">
            <w:pPr>
              <w:rPr>
                <w:rFonts w:asciiTheme="minorBidi" w:hAnsiTheme="minorBidi"/>
                <w:sz w:val="22"/>
                <w:szCs w:val="22"/>
              </w:rPr>
            </w:pPr>
          </w:p>
        </w:tc>
        <w:tc>
          <w:tcPr>
            <w:tcW w:w="608" w:type="dxa"/>
          </w:tcPr>
          <w:p w14:paraId="4829D971" w14:textId="77777777" w:rsidR="005D7F85" w:rsidRPr="00CF189D" w:rsidRDefault="005D7F85" w:rsidP="00373BF5">
            <w:pPr>
              <w:rPr>
                <w:rFonts w:asciiTheme="minorBidi" w:hAnsiTheme="minorBidi"/>
                <w:sz w:val="22"/>
                <w:szCs w:val="22"/>
              </w:rPr>
            </w:pPr>
          </w:p>
        </w:tc>
        <w:tc>
          <w:tcPr>
            <w:tcW w:w="607" w:type="dxa"/>
          </w:tcPr>
          <w:p w14:paraId="0887A1F1" w14:textId="77777777" w:rsidR="005D7F85" w:rsidRPr="00CF189D" w:rsidRDefault="005D7F85" w:rsidP="00373BF5">
            <w:pPr>
              <w:rPr>
                <w:rFonts w:asciiTheme="minorBidi" w:hAnsiTheme="minorBidi"/>
                <w:sz w:val="22"/>
                <w:szCs w:val="22"/>
              </w:rPr>
            </w:pPr>
          </w:p>
        </w:tc>
        <w:tc>
          <w:tcPr>
            <w:tcW w:w="608" w:type="dxa"/>
          </w:tcPr>
          <w:p w14:paraId="565C3E84" w14:textId="77777777" w:rsidR="005D7F85" w:rsidRPr="00CF189D" w:rsidRDefault="005D7F85" w:rsidP="00373BF5">
            <w:pPr>
              <w:rPr>
                <w:rFonts w:asciiTheme="minorBidi" w:hAnsiTheme="minorBidi"/>
                <w:sz w:val="22"/>
                <w:szCs w:val="22"/>
              </w:rPr>
            </w:pPr>
          </w:p>
        </w:tc>
        <w:tc>
          <w:tcPr>
            <w:tcW w:w="607" w:type="dxa"/>
          </w:tcPr>
          <w:p w14:paraId="2BD72EFD" w14:textId="77777777" w:rsidR="005D7F85" w:rsidRPr="00CF189D" w:rsidRDefault="005D7F85" w:rsidP="00373BF5">
            <w:pPr>
              <w:rPr>
                <w:rFonts w:asciiTheme="minorBidi" w:hAnsiTheme="minorBidi"/>
                <w:sz w:val="22"/>
                <w:szCs w:val="22"/>
              </w:rPr>
            </w:pPr>
          </w:p>
        </w:tc>
        <w:tc>
          <w:tcPr>
            <w:tcW w:w="608" w:type="dxa"/>
          </w:tcPr>
          <w:p w14:paraId="79325C00" w14:textId="77777777" w:rsidR="005D7F85" w:rsidRPr="00CF189D" w:rsidRDefault="005D7F85" w:rsidP="00373BF5">
            <w:pPr>
              <w:rPr>
                <w:rFonts w:asciiTheme="minorBidi" w:hAnsiTheme="minorBidi"/>
                <w:sz w:val="22"/>
                <w:szCs w:val="22"/>
              </w:rPr>
            </w:pPr>
          </w:p>
        </w:tc>
        <w:tc>
          <w:tcPr>
            <w:tcW w:w="608" w:type="dxa"/>
          </w:tcPr>
          <w:p w14:paraId="1C005FC4" w14:textId="77777777" w:rsidR="005D7F85" w:rsidRPr="00CF189D" w:rsidRDefault="005D7F85" w:rsidP="00373BF5">
            <w:pPr>
              <w:rPr>
                <w:rFonts w:asciiTheme="minorBidi" w:hAnsiTheme="minorBidi"/>
                <w:sz w:val="22"/>
                <w:szCs w:val="22"/>
              </w:rPr>
            </w:pPr>
          </w:p>
        </w:tc>
      </w:tr>
      <w:tr w:rsidR="00F6508C" w14:paraId="4B0D3B2E" w14:textId="77777777" w:rsidTr="002345EC">
        <w:trPr>
          <w:trHeight w:val="365"/>
        </w:trPr>
        <w:tc>
          <w:tcPr>
            <w:tcW w:w="1696" w:type="dxa"/>
            <w:vMerge w:val="restart"/>
            <w:shd w:val="clear" w:color="auto" w:fill="EFC1AD"/>
          </w:tcPr>
          <w:p w14:paraId="4821DC96" w14:textId="1099C402" w:rsidR="00F6508C" w:rsidRPr="002345EC" w:rsidRDefault="00F6508C" w:rsidP="00373BF5">
            <w:pPr>
              <w:rPr>
                <w:rFonts w:asciiTheme="minorBidi" w:hAnsiTheme="minorBidi"/>
                <w:b/>
                <w:bCs/>
                <w:sz w:val="22"/>
                <w:szCs w:val="22"/>
              </w:rPr>
            </w:pPr>
            <w:r w:rsidRPr="002345EC">
              <w:rPr>
                <w:rFonts w:asciiTheme="minorBidi" w:hAnsiTheme="minorBidi"/>
                <w:b/>
                <w:bCs/>
                <w:sz w:val="22"/>
                <w:szCs w:val="22"/>
              </w:rPr>
              <w:t xml:space="preserve">Health </w:t>
            </w:r>
            <w:r w:rsidR="003509F1" w:rsidRPr="002345EC">
              <w:rPr>
                <w:rFonts w:asciiTheme="minorBidi" w:hAnsiTheme="minorBidi"/>
                <w:b/>
                <w:bCs/>
                <w:sz w:val="22"/>
                <w:szCs w:val="22"/>
              </w:rPr>
              <w:t>protection and prevention</w:t>
            </w:r>
          </w:p>
        </w:tc>
        <w:tc>
          <w:tcPr>
            <w:tcW w:w="9781" w:type="dxa"/>
          </w:tcPr>
          <w:p w14:paraId="561837F0" w14:textId="214917FA" w:rsidR="00F6508C" w:rsidRPr="00CF189D" w:rsidRDefault="00F6508C" w:rsidP="00373BF5">
            <w:pPr>
              <w:rPr>
                <w:rFonts w:asciiTheme="minorBidi" w:hAnsiTheme="minorBidi"/>
                <w:sz w:val="22"/>
                <w:szCs w:val="22"/>
              </w:rPr>
            </w:pPr>
            <w:r w:rsidRPr="00CF189D">
              <w:rPr>
                <w:rFonts w:asciiTheme="minorBidi" w:hAnsiTheme="minorBidi"/>
                <w:color w:val="000000"/>
                <w:sz w:val="22"/>
                <w:szCs w:val="22"/>
              </w:rPr>
              <w:t>Personal hygiene, germs and how they are spread, including bacteria and viruses, treatment and prevention of infection, and about antibiotics.</w:t>
            </w:r>
          </w:p>
        </w:tc>
        <w:tc>
          <w:tcPr>
            <w:tcW w:w="607" w:type="dxa"/>
          </w:tcPr>
          <w:p w14:paraId="3FFA7CDC" w14:textId="20C21CAA" w:rsidR="00F6508C" w:rsidRPr="00CF189D" w:rsidRDefault="00F6508C" w:rsidP="00373BF5">
            <w:pPr>
              <w:rPr>
                <w:rFonts w:asciiTheme="minorBidi" w:hAnsiTheme="minorBidi"/>
                <w:sz w:val="22"/>
                <w:szCs w:val="22"/>
              </w:rPr>
            </w:pPr>
          </w:p>
        </w:tc>
        <w:tc>
          <w:tcPr>
            <w:tcW w:w="608" w:type="dxa"/>
          </w:tcPr>
          <w:p w14:paraId="0794CEA1" w14:textId="77777777" w:rsidR="00F6508C" w:rsidRPr="00CF189D" w:rsidRDefault="00F6508C" w:rsidP="00373BF5">
            <w:pPr>
              <w:rPr>
                <w:rFonts w:asciiTheme="minorBidi" w:hAnsiTheme="minorBidi"/>
                <w:sz w:val="22"/>
                <w:szCs w:val="22"/>
              </w:rPr>
            </w:pPr>
          </w:p>
        </w:tc>
        <w:tc>
          <w:tcPr>
            <w:tcW w:w="607" w:type="dxa"/>
          </w:tcPr>
          <w:p w14:paraId="72C7ADA2" w14:textId="77777777" w:rsidR="00F6508C" w:rsidRPr="00CF189D" w:rsidRDefault="00F6508C" w:rsidP="00373BF5">
            <w:pPr>
              <w:rPr>
                <w:rFonts w:asciiTheme="minorBidi" w:hAnsiTheme="minorBidi"/>
                <w:sz w:val="22"/>
                <w:szCs w:val="22"/>
              </w:rPr>
            </w:pPr>
          </w:p>
        </w:tc>
        <w:tc>
          <w:tcPr>
            <w:tcW w:w="608" w:type="dxa"/>
          </w:tcPr>
          <w:p w14:paraId="715D1410" w14:textId="77777777" w:rsidR="00F6508C" w:rsidRPr="00CF189D" w:rsidRDefault="00F6508C" w:rsidP="00373BF5">
            <w:pPr>
              <w:rPr>
                <w:rFonts w:asciiTheme="minorBidi" w:hAnsiTheme="minorBidi"/>
                <w:sz w:val="22"/>
                <w:szCs w:val="22"/>
              </w:rPr>
            </w:pPr>
          </w:p>
        </w:tc>
        <w:tc>
          <w:tcPr>
            <w:tcW w:w="607" w:type="dxa"/>
          </w:tcPr>
          <w:p w14:paraId="1AD79F87" w14:textId="77777777" w:rsidR="00F6508C" w:rsidRPr="00CF189D" w:rsidRDefault="00F6508C" w:rsidP="00373BF5">
            <w:pPr>
              <w:rPr>
                <w:rFonts w:asciiTheme="minorBidi" w:hAnsiTheme="minorBidi"/>
                <w:sz w:val="22"/>
                <w:szCs w:val="22"/>
              </w:rPr>
            </w:pPr>
          </w:p>
        </w:tc>
        <w:tc>
          <w:tcPr>
            <w:tcW w:w="608" w:type="dxa"/>
          </w:tcPr>
          <w:p w14:paraId="5D0FBF4E" w14:textId="77777777" w:rsidR="00F6508C" w:rsidRPr="00CF189D" w:rsidRDefault="00F6508C" w:rsidP="00373BF5">
            <w:pPr>
              <w:rPr>
                <w:rFonts w:asciiTheme="minorBidi" w:hAnsiTheme="minorBidi"/>
                <w:sz w:val="22"/>
                <w:szCs w:val="22"/>
              </w:rPr>
            </w:pPr>
          </w:p>
        </w:tc>
        <w:tc>
          <w:tcPr>
            <w:tcW w:w="608" w:type="dxa"/>
          </w:tcPr>
          <w:p w14:paraId="402AF531" w14:textId="77777777" w:rsidR="00F6508C" w:rsidRPr="00CF189D" w:rsidRDefault="00F6508C" w:rsidP="00373BF5">
            <w:pPr>
              <w:rPr>
                <w:rFonts w:asciiTheme="minorBidi" w:hAnsiTheme="minorBidi"/>
                <w:sz w:val="22"/>
                <w:szCs w:val="22"/>
              </w:rPr>
            </w:pPr>
          </w:p>
        </w:tc>
      </w:tr>
      <w:tr w:rsidR="00F6508C" w14:paraId="3B500380" w14:textId="77777777" w:rsidTr="002345EC">
        <w:trPr>
          <w:trHeight w:val="365"/>
        </w:trPr>
        <w:tc>
          <w:tcPr>
            <w:tcW w:w="1696" w:type="dxa"/>
            <w:vMerge/>
            <w:shd w:val="clear" w:color="auto" w:fill="EFC1AD"/>
          </w:tcPr>
          <w:p w14:paraId="55A44081" w14:textId="77777777" w:rsidR="00F6508C" w:rsidRPr="00CF189D" w:rsidRDefault="00F6508C" w:rsidP="00373BF5">
            <w:pPr>
              <w:rPr>
                <w:rFonts w:asciiTheme="minorBidi" w:hAnsiTheme="minorBidi"/>
                <w:sz w:val="22"/>
                <w:szCs w:val="22"/>
              </w:rPr>
            </w:pPr>
          </w:p>
        </w:tc>
        <w:tc>
          <w:tcPr>
            <w:tcW w:w="9781" w:type="dxa"/>
          </w:tcPr>
          <w:p w14:paraId="194B8B2E" w14:textId="0C298633" w:rsidR="00F6508C" w:rsidRPr="00CF189D" w:rsidRDefault="00F6508C" w:rsidP="00373BF5">
            <w:pPr>
              <w:rPr>
                <w:rFonts w:asciiTheme="minorBidi" w:hAnsiTheme="minorBidi"/>
                <w:sz w:val="22"/>
                <w:szCs w:val="22"/>
              </w:rPr>
            </w:pPr>
            <w:r w:rsidRPr="00CF189D">
              <w:rPr>
                <w:rFonts w:asciiTheme="minorBidi" w:hAnsiTheme="minorBidi"/>
                <w:color w:val="000000"/>
                <w:sz w:val="22"/>
                <w:szCs w:val="22"/>
              </w:rPr>
              <w:t xml:space="preserve">Dental health and the benefits of good oral hygiene, including brushing teeth twice a day with </w:t>
            </w:r>
            <w:proofErr w:type="spellStart"/>
            <w:r w:rsidRPr="00CF189D">
              <w:rPr>
                <w:rFonts w:asciiTheme="minorBidi" w:hAnsiTheme="minorBidi"/>
                <w:color w:val="000000"/>
                <w:sz w:val="22"/>
                <w:szCs w:val="22"/>
              </w:rPr>
              <w:t>flouride</w:t>
            </w:r>
            <w:proofErr w:type="spellEnd"/>
            <w:r w:rsidRPr="00CF189D">
              <w:rPr>
                <w:rFonts w:asciiTheme="minorBidi" w:hAnsiTheme="minorBidi"/>
                <w:color w:val="000000"/>
                <w:sz w:val="22"/>
                <w:szCs w:val="22"/>
              </w:rPr>
              <w:t xml:space="preserve"> toothpaste and cleaning between teeth; reducing consumption of sugar-containing </w:t>
            </w:r>
            <w:proofErr w:type="spellStart"/>
            <w:r w:rsidRPr="00CF189D">
              <w:rPr>
                <w:rFonts w:asciiTheme="minorBidi" w:hAnsiTheme="minorBidi"/>
                <w:color w:val="000000"/>
                <w:sz w:val="22"/>
                <w:szCs w:val="22"/>
              </w:rPr>
              <w:t>fooda</w:t>
            </w:r>
            <w:proofErr w:type="spellEnd"/>
            <w:r w:rsidRPr="00CF189D">
              <w:rPr>
                <w:rFonts w:asciiTheme="minorBidi" w:hAnsiTheme="minorBidi"/>
                <w:color w:val="000000"/>
                <w:sz w:val="22"/>
                <w:szCs w:val="22"/>
              </w:rPr>
              <w:t xml:space="preserve"> and drinks, and regular check-ups at the dentist.</w:t>
            </w:r>
          </w:p>
        </w:tc>
        <w:tc>
          <w:tcPr>
            <w:tcW w:w="607" w:type="dxa"/>
          </w:tcPr>
          <w:p w14:paraId="2F9A8AA8" w14:textId="27F5EE42" w:rsidR="00F6508C" w:rsidRPr="00CF189D" w:rsidRDefault="00F6508C" w:rsidP="00373BF5">
            <w:pPr>
              <w:rPr>
                <w:rFonts w:asciiTheme="minorBidi" w:hAnsiTheme="minorBidi"/>
                <w:sz w:val="22"/>
                <w:szCs w:val="22"/>
              </w:rPr>
            </w:pPr>
          </w:p>
        </w:tc>
        <w:tc>
          <w:tcPr>
            <w:tcW w:w="608" w:type="dxa"/>
          </w:tcPr>
          <w:p w14:paraId="56C6122B" w14:textId="77777777" w:rsidR="00F6508C" w:rsidRPr="00CF189D" w:rsidRDefault="00F6508C" w:rsidP="00373BF5">
            <w:pPr>
              <w:rPr>
                <w:rFonts w:asciiTheme="minorBidi" w:hAnsiTheme="minorBidi"/>
                <w:sz w:val="22"/>
                <w:szCs w:val="22"/>
              </w:rPr>
            </w:pPr>
          </w:p>
        </w:tc>
        <w:tc>
          <w:tcPr>
            <w:tcW w:w="607" w:type="dxa"/>
          </w:tcPr>
          <w:p w14:paraId="07B3E2E0" w14:textId="77777777" w:rsidR="00F6508C" w:rsidRPr="00CF189D" w:rsidRDefault="00F6508C" w:rsidP="00373BF5">
            <w:pPr>
              <w:rPr>
                <w:rFonts w:asciiTheme="minorBidi" w:hAnsiTheme="minorBidi"/>
                <w:sz w:val="22"/>
                <w:szCs w:val="22"/>
              </w:rPr>
            </w:pPr>
          </w:p>
        </w:tc>
        <w:tc>
          <w:tcPr>
            <w:tcW w:w="608" w:type="dxa"/>
          </w:tcPr>
          <w:p w14:paraId="1B136A64" w14:textId="77777777" w:rsidR="00F6508C" w:rsidRPr="00CF189D" w:rsidRDefault="00F6508C" w:rsidP="00373BF5">
            <w:pPr>
              <w:rPr>
                <w:rFonts w:asciiTheme="minorBidi" w:hAnsiTheme="minorBidi"/>
                <w:sz w:val="22"/>
                <w:szCs w:val="22"/>
              </w:rPr>
            </w:pPr>
          </w:p>
        </w:tc>
        <w:tc>
          <w:tcPr>
            <w:tcW w:w="607" w:type="dxa"/>
          </w:tcPr>
          <w:p w14:paraId="52E54EF3" w14:textId="77777777" w:rsidR="00F6508C" w:rsidRPr="00CF189D" w:rsidRDefault="00F6508C" w:rsidP="00373BF5">
            <w:pPr>
              <w:rPr>
                <w:rFonts w:asciiTheme="minorBidi" w:hAnsiTheme="minorBidi"/>
                <w:sz w:val="22"/>
                <w:szCs w:val="22"/>
              </w:rPr>
            </w:pPr>
          </w:p>
        </w:tc>
        <w:tc>
          <w:tcPr>
            <w:tcW w:w="608" w:type="dxa"/>
          </w:tcPr>
          <w:p w14:paraId="4212AB33" w14:textId="77777777" w:rsidR="00F6508C" w:rsidRPr="00CF189D" w:rsidRDefault="00F6508C" w:rsidP="00373BF5">
            <w:pPr>
              <w:rPr>
                <w:rFonts w:asciiTheme="minorBidi" w:hAnsiTheme="minorBidi"/>
                <w:sz w:val="22"/>
                <w:szCs w:val="22"/>
              </w:rPr>
            </w:pPr>
          </w:p>
        </w:tc>
        <w:tc>
          <w:tcPr>
            <w:tcW w:w="608" w:type="dxa"/>
          </w:tcPr>
          <w:p w14:paraId="613EA515" w14:textId="77777777" w:rsidR="00F6508C" w:rsidRPr="00CF189D" w:rsidRDefault="00F6508C" w:rsidP="00373BF5">
            <w:pPr>
              <w:rPr>
                <w:rFonts w:asciiTheme="minorBidi" w:hAnsiTheme="minorBidi"/>
                <w:sz w:val="22"/>
                <w:szCs w:val="22"/>
              </w:rPr>
            </w:pPr>
          </w:p>
        </w:tc>
      </w:tr>
      <w:tr w:rsidR="00F6508C" w14:paraId="29202B48" w14:textId="77777777" w:rsidTr="002345EC">
        <w:trPr>
          <w:trHeight w:val="365"/>
        </w:trPr>
        <w:tc>
          <w:tcPr>
            <w:tcW w:w="1696" w:type="dxa"/>
            <w:vMerge/>
            <w:shd w:val="clear" w:color="auto" w:fill="EFC1AD"/>
          </w:tcPr>
          <w:p w14:paraId="07A31C6C" w14:textId="77777777" w:rsidR="00F6508C" w:rsidRPr="00CF189D" w:rsidRDefault="00F6508C" w:rsidP="00373BF5">
            <w:pPr>
              <w:rPr>
                <w:rFonts w:asciiTheme="minorBidi" w:hAnsiTheme="minorBidi"/>
                <w:sz w:val="22"/>
                <w:szCs w:val="22"/>
              </w:rPr>
            </w:pPr>
          </w:p>
        </w:tc>
        <w:tc>
          <w:tcPr>
            <w:tcW w:w="9781" w:type="dxa"/>
          </w:tcPr>
          <w:p w14:paraId="17860353" w14:textId="300E04BB" w:rsidR="00F6508C" w:rsidRPr="00CF189D" w:rsidRDefault="00F6508C" w:rsidP="00373BF5">
            <w:pPr>
              <w:rPr>
                <w:rFonts w:asciiTheme="minorBidi" w:hAnsiTheme="minorBidi"/>
                <w:sz w:val="22"/>
                <w:szCs w:val="22"/>
              </w:rPr>
            </w:pPr>
            <w:r w:rsidRPr="00CF189D">
              <w:rPr>
                <w:rFonts w:asciiTheme="minorBidi" w:hAnsiTheme="minorBidi"/>
                <w:color w:val="000000"/>
                <w:sz w:val="22"/>
                <w:szCs w:val="22"/>
              </w:rPr>
              <w:t xml:space="preserve">How and when to self-care for minor ailments and the role of pharmacists as knowledgeable healthcare professionals. </w:t>
            </w:r>
          </w:p>
        </w:tc>
        <w:tc>
          <w:tcPr>
            <w:tcW w:w="607" w:type="dxa"/>
          </w:tcPr>
          <w:p w14:paraId="54ED9864" w14:textId="77777777" w:rsidR="00F6508C" w:rsidRPr="00CF189D" w:rsidRDefault="00F6508C" w:rsidP="00373BF5">
            <w:pPr>
              <w:rPr>
                <w:rFonts w:asciiTheme="minorBidi" w:hAnsiTheme="minorBidi"/>
                <w:sz w:val="22"/>
                <w:szCs w:val="22"/>
              </w:rPr>
            </w:pPr>
          </w:p>
        </w:tc>
        <w:tc>
          <w:tcPr>
            <w:tcW w:w="608" w:type="dxa"/>
          </w:tcPr>
          <w:p w14:paraId="39FC1656" w14:textId="77777777" w:rsidR="00F6508C" w:rsidRPr="00CF189D" w:rsidRDefault="00F6508C" w:rsidP="00373BF5">
            <w:pPr>
              <w:rPr>
                <w:rFonts w:asciiTheme="minorBidi" w:hAnsiTheme="minorBidi"/>
                <w:sz w:val="22"/>
                <w:szCs w:val="22"/>
              </w:rPr>
            </w:pPr>
          </w:p>
        </w:tc>
        <w:tc>
          <w:tcPr>
            <w:tcW w:w="607" w:type="dxa"/>
          </w:tcPr>
          <w:p w14:paraId="16F1AB33" w14:textId="77777777" w:rsidR="00F6508C" w:rsidRPr="00CF189D" w:rsidRDefault="00F6508C" w:rsidP="00373BF5">
            <w:pPr>
              <w:rPr>
                <w:rFonts w:asciiTheme="minorBidi" w:hAnsiTheme="minorBidi"/>
                <w:sz w:val="22"/>
                <w:szCs w:val="22"/>
              </w:rPr>
            </w:pPr>
          </w:p>
        </w:tc>
        <w:tc>
          <w:tcPr>
            <w:tcW w:w="608" w:type="dxa"/>
          </w:tcPr>
          <w:p w14:paraId="504181B8" w14:textId="77777777" w:rsidR="00F6508C" w:rsidRPr="00CF189D" w:rsidRDefault="00F6508C" w:rsidP="00373BF5">
            <w:pPr>
              <w:rPr>
                <w:rFonts w:asciiTheme="minorBidi" w:hAnsiTheme="minorBidi"/>
                <w:sz w:val="22"/>
                <w:szCs w:val="22"/>
              </w:rPr>
            </w:pPr>
          </w:p>
        </w:tc>
        <w:tc>
          <w:tcPr>
            <w:tcW w:w="607" w:type="dxa"/>
          </w:tcPr>
          <w:p w14:paraId="7C1A408A" w14:textId="77777777" w:rsidR="00F6508C" w:rsidRPr="00CF189D" w:rsidRDefault="00F6508C" w:rsidP="00373BF5">
            <w:pPr>
              <w:rPr>
                <w:rFonts w:asciiTheme="minorBidi" w:hAnsiTheme="minorBidi"/>
                <w:sz w:val="22"/>
                <w:szCs w:val="22"/>
              </w:rPr>
            </w:pPr>
          </w:p>
        </w:tc>
        <w:tc>
          <w:tcPr>
            <w:tcW w:w="608" w:type="dxa"/>
          </w:tcPr>
          <w:p w14:paraId="162AE007" w14:textId="77777777" w:rsidR="00F6508C" w:rsidRPr="00CF189D" w:rsidRDefault="00F6508C" w:rsidP="00373BF5">
            <w:pPr>
              <w:rPr>
                <w:rFonts w:asciiTheme="minorBidi" w:hAnsiTheme="minorBidi"/>
                <w:sz w:val="22"/>
                <w:szCs w:val="22"/>
              </w:rPr>
            </w:pPr>
          </w:p>
        </w:tc>
        <w:tc>
          <w:tcPr>
            <w:tcW w:w="608" w:type="dxa"/>
          </w:tcPr>
          <w:p w14:paraId="05E1239E" w14:textId="77777777" w:rsidR="00F6508C" w:rsidRPr="00CF189D" w:rsidRDefault="00F6508C" w:rsidP="00373BF5">
            <w:pPr>
              <w:rPr>
                <w:rFonts w:asciiTheme="minorBidi" w:hAnsiTheme="minorBidi"/>
                <w:sz w:val="22"/>
                <w:szCs w:val="22"/>
              </w:rPr>
            </w:pPr>
          </w:p>
        </w:tc>
      </w:tr>
      <w:tr w:rsidR="00F6508C" w14:paraId="1F52CBC5" w14:textId="77777777" w:rsidTr="002345EC">
        <w:trPr>
          <w:trHeight w:val="365"/>
        </w:trPr>
        <w:tc>
          <w:tcPr>
            <w:tcW w:w="1696" w:type="dxa"/>
            <w:vMerge/>
            <w:shd w:val="clear" w:color="auto" w:fill="EFC1AD"/>
          </w:tcPr>
          <w:p w14:paraId="52293C8D" w14:textId="77777777" w:rsidR="00F6508C" w:rsidRPr="00CF189D" w:rsidRDefault="00F6508C" w:rsidP="00373BF5">
            <w:pPr>
              <w:rPr>
                <w:rFonts w:asciiTheme="minorBidi" w:hAnsiTheme="minorBidi"/>
                <w:sz w:val="22"/>
                <w:szCs w:val="22"/>
              </w:rPr>
            </w:pPr>
          </w:p>
        </w:tc>
        <w:tc>
          <w:tcPr>
            <w:tcW w:w="9781" w:type="dxa"/>
          </w:tcPr>
          <w:p w14:paraId="1304CD6F" w14:textId="30141917" w:rsidR="00F6508C" w:rsidRPr="00CF189D" w:rsidRDefault="003509F1" w:rsidP="00373BF5">
            <w:pPr>
              <w:rPr>
                <w:rFonts w:asciiTheme="minorBidi" w:hAnsiTheme="minorBidi"/>
                <w:sz w:val="22"/>
                <w:szCs w:val="22"/>
              </w:rPr>
            </w:pPr>
            <w:r>
              <w:rPr>
                <w:rFonts w:asciiTheme="minorBidi" w:hAnsiTheme="minorBidi"/>
                <w:color w:val="000000"/>
                <w:sz w:val="22"/>
                <w:szCs w:val="22"/>
              </w:rPr>
              <w:t>T</w:t>
            </w:r>
            <w:r w:rsidR="00F6508C" w:rsidRPr="00CF189D">
              <w:rPr>
                <w:rFonts w:asciiTheme="minorBidi" w:hAnsiTheme="minorBidi"/>
                <w:color w:val="000000"/>
                <w:sz w:val="22"/>
                <w:szCs w:val="22"/>
              </w:rPr>
              <w:t xml:space="preserve">he importance of taking responsibility for their own health, and the benefits of regular self-examination and screening. </w:t>
            </w:r>
          </w:p>
        </w:tc>
        <w:tc>
          <w:tcPr>
            <w:tcW w:w="607" w:type="dxa"/>
          </w:tcPr>
          <w:p w14:paraId="3DDCD125" w14:textId="77777777" w:rsidR="00F6508C" w:rsidRPr="00CF189D" w:rsidRDefault="00F6508C" w:rsidP="00373BF5">
            <w:pPr>
              <w:rPr>
                <w:rFonts w:asciiTheme="minorBidi" w:hAnsiTheme="minorBidi"/>
                <w:sz w:val="22"/>
                <w:szCs w:val="22"/>
              </w:rPr>
            </w:pPr>
          </w:p>
        </w:tc>
        <w:tc>
          <w:tcPr>
            <w:tcW w:w="608" w:type="dxa"/>
          </w:tcPr>
          <w:p w14:paraId="5B504025" w14:textId="5D9A2585" w:rsidR="00F6508C" w:rsidRPr="00CF189D" w:rsidRDefault="00F6508C" w:rsidP="00373BF5">
            <w:pPr>
              <w:rPr>
                <w:rFonts w:asciiTheme="minorBidi" w:hAnsiTheme="minorBidi"/>
                <w:sz w:val="22"/>
                <w:szCs w:val="22"/>
              </w:rPr>
            </w:pPr>
          </w:p>
        </w:tc>
        <w:tc>
          <w:tcPr>
            <w:tcW w:w="607" w:type="dxa"/>
          </w:tcPr>
          <w:p w14:paraId="30B9C520" w14:textId="77777777" w:rsidR="00F6508C" w:rsidRPr="00CF189D" w:rsidRDefault="00F6508C" w:rsidP="00373BF5">
            <w:pPr>
              <w:rPr>
                <w:rFonts w:asciiTheme="minorBidi" w:hAnsiTheme="minorBidi"/>
                <w:sz w:val="22"/>
                <w:szCs w:val="22"/>
              </w:rPr>
            </w:pPr>
          </w:p>
        </w:tc>
        <w:tc>
          <w:tcPr>
            <w:tcW w:w="608" w:type="dxa"/>
          </w:tcPr>
          <w:p w14:paraId="61CC35DD" w14:textId="77777777" w:rsidR="00F6508C" w:rsidRPr="00CF189D" w:rsidRDefault="00F6508C" w:rsidP="00373BF5">
            <w:pPr>
              <w:rPr>
                <w:rFonts w:asciiTheme="minorBidi" w:hAnsiTheme="minorBidi"/>
                <w:sz w:val="22"/>
                <w:szCs w:val="22"/>
              </w:rPr>
            </w:pPr>
          </w:p>
        </w:tc>
        <w:tc>
          <w:tcPr>
            <w:tcW w:w="607" w:type="dxa"/>
          </w:tcPr>
          <w:p w14:paraId="723B45EF" w14:textId="77777777" w:rsidR="00F6508C" w:rsidRPr="00CF189D" w:rsidRDefault="00F6508C" w:rsidP="00373BF5">
            <w:pPr>
              <w:rPr>
                <w:rFonts w:asciiTheme="minorBidi" w:hAnsiTheme="minorBidi"/>
                <w:sz w:val="22"/>
                <w:szCs w:val="22"/>
              </w:rPr>
            </w:pPr>
          </w:p>
        </w:tc>
        <w:tc>
          <w:tcPr>
            <w:tcW w:w="608" w:type="dxa"/>
          </w:tcPr>
          <w:p w14:paraId="66F6DC2E" w14:textId="77777777" w:rsidR="00F6508C" w:rsidRPr="00CF189D" w:rsidRDefault="00F6508C" w:rsidP="00373BF5">
            <w:pPr>
              <w:rPr>
                <w:rFonts w:asciiTheme="minorBidi" w:hAnsiTheme="minorBidi"/>
                <w:sz w:val="22"/>
                <w:szCs w:val="22"/>
              </w:rPr>
            </w:pPr>
          </w:p>
        </w:tc>
        <w:tc>
          <w:tcPr>
            <w:tcW w:w="608" w:type="dxa"/>
          </w:tcPr>
          <w:p w14:paraId="2769C261" w14:textId="77777777" w:rsidR="00F6508C" w:rsidRPr="00CF189D" w:rsidRDefault="00F6508C" w:rsidP="00373BF5">
            <w:pPr>
              <w:rPr>
                <w:rFonts w:asciiTheme="minorBidi" w:hAnsiTheme="minorBidi"/>
                <w:sz w:val="22"/>
                <w:szCs w:val="22"/>
              </w:rPr>
            </w:pPr>
          </w:p>
        </w:tc>
      </w:tr>
      <w:tr w:rsidR="00F6508C" w14:paraId="2E158FE0" w14:textId="77777777" w:rsidTr="002345EC">
        <w:trPr>
          <w:trHeight w:val="365"/>
        </w:trPr>
        <w:tc>
          <w:tcPr>
            <w:tcW w:w="1696" w:type="dxa"/>
            <w:vMerge/>
            <w:shd w:val="clear" w:color="auto" w:fill="EFC1AD"/>
          </w:tcPr>
          <w:p w14:paraId="466017D0" w14:textId="77777777" w:rsidR="00F6508C" w:rsidRPr="00CF189D" w:rsidRDefault="00F6508C" w:rsidP="00373BF5">
            <w:pPr>
              <w:rPr>
                <w:rFonts w:asciiTheme="minorBidi" w:hAnsiTheme="minorBidi"/>
                <w:sz w:val="22"/>
                <w:szCs w:val="22"/>
              </w:rPr>
            </w:pPr>
          </w:p>
        </w:tc>
        <w:tc>
          <w:tcPr>
            <w:tcW w:w="9781" w:type="dxa"/>
          </w:tcPr>
          <w:p w14:paraId="6F7E58D5" w14:textId="145CFCB1" w:rsidR="00F6508C" w:rsidRPr="00CF189D" w:rsidRDefault="003509F1" w:rsidP="00373BF5">
            <w:pPr>
              <w:rPr>
                <w:rFonts w:asciiTheme="minorBidi" w:hAnsiTheme="minorBidi"/>
                <w:sz w:val="22"/>
                <w:szCs w:val="22"/>
              </w:rPr>
            </w:pPr>
            <w:r>
              <w:rPr>
                <w:rFonts w:asciiTheme="minorBidi" w:hAnsiTheme="minorBidi"/>
                <w:color w:val="000000"/>
                <w:sz w:val="22"/>
                <w:szCs w:val="22"/>
              </w:rPr>
              <w:t>T</w:t>
            </w:r>
            <w:r w:rsidR="00F6508C" w:rsidRPr="00CF189D">
              <w:rPr>
                <w:rFonts w:asciiTheme="minorBidi" w:hAnsiTheme="minorBidi"/>
                <w:color w:val="000000"/>
                <w:sz w:val="22"/>
                <w:szCs w:val="22"/>
              </w:rPr>
              <w:t xml:space="preserve">he facts and scientific evidence relating to vaccination, immunisation and antimicrobial resistance. The introduction of topics relating to vaccination and immunisation should be aligned with when vaccinations are offered to pupils. </w:t>
            </w:r>
          </w:p>
        </w:tc>
        <w:tc>
          <w:tcPr>
            <w:tcW w:w="607" w:type="dxa"/>
          </w:tcPr>
          <w:p w14:paraId="1B4B81DE" w14:textId="32594F91" w:rsidR="00F6508C" w:rsidRPr="00CF189D" w:rsidRDefault="00F6508C" w:rsidP="00373BF5">
            <w:pPr>
              <w:rPr>
                <w:rFonts w:asciiTheme="minorBidi" w:hAnsiTheme="minorBidi"/>
                <w:sz w:val="22"/>
                <w:szCs w:val="22"/>
              </w:rPr>
            </w:pPr>
          </w:p>
        </w:tc>
        <w:tc>
          <w:tcPr>
            <w:tcW w:w="608" w:type="dxa"/>
          </w:tcPr>
          <w:p w14:paraId="3AC1D101" w14:textId="77777777" w:rsidR="00F6508C" w:rsidRPr="00CF189D" w:rsidRDefault="00F6508C" w:rsidP="00373BF5">
            <w:pPr>
              <w:rPr>
                <w:rFonts w:asciiTheme="minorBidi" w:hAnsiTheme="minorBidi"/>
                <w:sz w:val="22"/>
                <w:szCs w:val="22"/>
              </w:rPr>
            </w:pPr>
          </w:p>
        </w:tc>
        <w:tc>
          <w:tcPr>
            <w:tcW w:w="607" w:type="dxa"/>
          </w:tcPr>
          <w:p w14:paraId="387BE569" w14:textId="77777777" w:rsidR="00F6508C" w:rsidRPr="00CF189D" w:rsidRDefault="00F6508C" w:rsidP="00373BF5">
            <w:pPr>
              <w:rPr>
                <w:rFonts w:asciiTheme="minorBidi" w:hAnsiTheme="minorBidi"/>
                <w:sz w:val="22"/>
                <w:szCs w:val="22"/>
              </w:rPr>
            </w:pPr>
          </w:p>
        </w:tc>
        <w:tc>
          <w:tcPr>
            <w:tcW w:w="608" w:type="dxa"/>
          </w:tcPr>
          <w:p w14:paraId="041CC304" w14:textId="77777777" w:rsidR="00F6508C" w:rsidRPr="00CF189D" w:rsidRDefault="00F6508C" w:rsidP="00373BF5">
            <w:pPr>
              <w:rPr>
                <w:rFonts w:asciiTheme="minorBidi" w:hAnsiTheme="minorBidi"/>
                <w:sz w:val="22"/>
                <w:szCs w:val="22"/>
              </w:rPr>
            </w:pPr>
          </w:p>
        </w:tc>
        <w:tc>
          <w:tcPr>
            <w:tcW w:w="607" w:type="dxa"/>
          </w:tcPr>
          <w:p w14:paraId="5E722A12" w14:textId="77777777" w:rsidR="00F6508C" w:rsidRPr="00CF189D" w:rsidRDefault="00F6508C" w:rsidP="00373BF5">
            <w:pPr>
              <w:rPr>
                <w:rFonts w:asciiTheme="minorBidi" w:hAnsiTheme="minorBidi"/>
                <w:sz w:val="22"/>
                <w:szCs w:val="22"/>
              </w:rPr>
            </w:pPr>
          </w:p>
        </w:tc>
        <w:tc>
          <w:tcPr>
            <w:tcW w:w="608" w:type="dxa"/>
          </w:tcPr>
          <w:p w14:paraId="5CC4E887" w14:textId="77777777" w:rsidR="00F6508C" w:rsidRPr="00CF189D" w:rsidRDefault="00F6508C" w:rsidP="00373BF5">
            <w:pPr>
              <w:rPr>
                <w:rFonts w:asciiTheme="minorBidi" w:hAnsiTheme="minorBidi"/>
                <w:sz w:val="22"/>
                <w:szCs w:val="22"/>
              </w:rPr>
            </w:pPr>
          </w:p>
        </w:tc>
        <w:tc>
          <w:tcPr>
            <w:tcW w:w="608" w:type="dxa"/>
          </w:tcPr>
          <w:p w14:paraId="091963C7" w14:textId="77777777" w:rsidR="00F6508C" w:rsidRPr="00CF189D" w:rsidRDefault="00F6508C" w:rsidP="00373BF5">
            <w:pPr>
              <w:rPr>
                <w:rFonts w:asciiTheme="minorBidi" w:hAnsiTheme="minorBidi"/>
                <w:sz w:val="22"/>
                <w:szCs w:val="22"/>
              </w:rPr>
            </w:pPr>
          </w:p>
        </w:tc>
      </w:tr>
      <w:tr w:rsidR="00F6508C" w14:paraId="434DA1EC" w14:textId="77777777" w:rsidTr="002345EC">
        <w:trPr>
          <w:trHeight w:val="365"/>
        </w:trPr>
        <w:tc>
          <w:tcPr>
            <w:tcW w:w="1696" w:type="dxa"/>
            <w:vMerge/>
            <w:shd w:val="clear" w:color="auto" w:fill="EFC1AD"/>
          </w:tcPr>
          <w:p w14:paraId="46AAC42D" w14:textId="77777777" w:rsidR="00F6508C" w:rsidRPr="00CF189D" w:rsidRDefault="00F6508C" w:rsidP="00373BF5">
            <w:pPr>
              <w:rPr>
                <w:rFonts w:asciiTheme="minorBidi" w:hAnsiTheme="minorBidi"/>
                <w:sz w:val="22"/>
                <w:szCs w:val="22"/>
              </w:rPr>
            </w:pPr>
          </w:p>
        </w:tc>
        <w:tc>
          <w:tcPr>
            <w:tcW w:w="9781" w:type="dxa"/>
          </w:tcPr>
          <w:p w14:paraId="2034BAA8" w14:textId="7067468D" w:rsidR="00F6508C" w:rsidRPr="00CF189D" w:rsidRDefault="003509F1" w:rsidP="00373BF5">
            <w:pPr>
              <w:rPr>
                <w:rFonts w:asciiTheme="minorBidi" w:hAnsiTheme="minorBidi"/>
                <w:sz w:val="22"/>
                <w:szCs w:val="22"/>
              </w:rPr>
            </w:pPr>
            <w:r>
              <w:rPr>
                <w:rFonts w:asciiTheme="minorBidi" w:hAnsiTheme="minorBidi"/>
                <w:color w:val="000000"/>
                <w:sz w:val="22"/>
                <w:szCs w:val="22"/>
              </w:rPr>
              <w:t>T</w:t>
            </w:r>
            <w:r w:rsidR="00F6508C" w:rsidRPr="00CF189D">
              <w:rPr>
                <w:rFonts w:asciiTheme="minorBidi" w:hAnsiTheme="minorBidi"/>
                <w:color w:val="000000"/>
                <w:sz w:val="22"/>
                <w:szCs w:val="22"/>
              </w:rPr>
              <w:t>he importance of sufficient good quality sleep for good health, the importance of screen-free time before bed and removing phones from the bedroom, and how a lack of sleep can affect weight, mood and ability to learn.</w:t>
            </w:r>
          </w:p>
        </w:tc>
        <w:tc>
          <w:tcPr>
            <w:tcW w:w="607" w:type="dxa"/>
          </w:tcPr>
          <w:p w14:paraId="21E97D60" w14:textId="77777777" w:rsidR="00F6508C" w:rsidRPr="00CF189D" w:rsidRDefault="00F6508C" w:rsidP="00373BF5">
            <w:pPr>
              <w:rPr>
                <w:rFonts w:asciiTheme="minorBidi" w:hAnsiTheme="minorBidi"/>
                <w:sz w:val="22"/>
                <w:szCs w:val="22"/>
              </w:rPr>
            </w:pPr>
          </w:p>
        </w:tc>
        <w:tc>
          <w:tcPr>
            <w:tcW w:w="608" w:type="dxa"/>
          </w:tcPr>
          <w:p w14:paraId="157B8426" w14:textId="77777777" w:rsidR="00F6508C" w:rsidRPr="00CF189D" w:rsidRDefault="00F6508C" w:rsidP="00373BF5">
            <w:pPr>
              <w:rPr>
                <w:rFonts w:asciiTheme="minorBidi" w:hAnsiTheme="minorBidi"/>
                <w:sz w:val="22"/>
                <w:szCs w:val="22"/>
              </w:rPr>
            </w:pPr>
          </w:p>
        </w:tc>
        <w:tc>
          <w:tcPr>
            <w:tcW w:w="607" w:type="dxa"/>
          </w:tcPr>
          <w:p w14:paraId="3E896917" w14:textId="77777777" w:rsidR="00F6508C" w:rsidRPr="00CF189D" w:rsidRDefault="00F6508C" w:rsidP="00373BF5">
            <w:pPr>
              <w:rPr>
                <w:rFonts w:asciiTheme="minorBidi" w:hAnsiTheme="minorBidi"/>
                <w:sz w:val="22"/>
                <w:szCs w:val="22"/>
              </w:rPr>
            </w:pPr>
          </w:p>
        </w:tc>
        <w:tc>
          <w:tcPr>
            <w:tcW w:w="608" w:type="dxa"/>
          </w:tcPr>
          <w:p w14:paraId="3891758B" w14:textId="77777777" w:rsidR="00F6508C" w:rsidRPr="00CF189D" w:rsidRDefault="00F6508C" w:rsidP="00373BF5">
            <w:pPr>
              <w:rPr>
                <w:rFonts w:asciiTheme="minorBidi" w:hAnsiTheme="minorBidi"/>
                <w:sz w:val="22"/>
                <w:szCs w:val="22"/>
              </w:rPr>
            </w:pPr>
          </w:p>
        </w:tc>
        <w:tc>
          <w:tcPr>
            <w:tcW w:w="607" w:type="dxa"/>
          </w:tcPr>
          <w:p w14:paraId="3F571556" w14:textId="77777777" w:rsidR="00F6508C" w:rsidRPr="00CF189D" w:rsidRDefault="00F6508C" w:rsidP="00373BF5">
            <w:pPr>
              <w:rPr>
                <w:rFonts w:asciiTheme="minorBidi" w:hAnsiTheme="minorBidi"/>
                <w:sz w:val="22"/>
                <w:szCs w:val="22"/>
              </w:rPr>
            </w:pPr>
          </w:p>
        </w:tc>
        <w:tc>
          <w:tcPr>
            <w:tcW w:w="608" w:type="dxa"/>
          </w:tcPr>
          <w:p w14:paraId="0ADA54CB" w14:textId="77777777" w:rsidR="00F6508C" w:rsidRPr="00CF189D" w:rsidRDefault="00F6508C" w:rsidP="00373BF5">
            <w:pPr>
              <w:rPr>
                <w:rFonts w:asciiTheme="minorBidi" w:hAnsiTheme="minorBidi"/>
                <w:sz w:val="22"/>
                <w:szCs w:val="22"/>
              </w:rPr>
            </w:pPr>
          </w:p>
        </w:tc>
        <w:tc>
          <w:tcPr>
            <w:tcW w:w="608" w:type="dxa"/>
          </w:tcPr>
          <w:p w14:paraId="74F3AD56" w14:textId="77777777" w:rsidR="00F6508C" w:rsidRPr="00CF189D" w:rsidRDefault="00F6508C" w:rsidP="00373BF5">
            <w:pPr>
              <w:rPr>
                <w:rFonts w:asciiTheme="minorBidi" w:hAnsiTheme="minorBidi"/>
                <w:sz w:val="22"/>
                <w:szCs w:val="22"/>
              </w:rPr>
            </w:pPr>
          </w:p>
        </w:tc>
      </w:tr>
      <w:tr w:rsidR="00F6508C" w14:paraId="7F521136" w14:textId="77777777" w:rsidTr="002345EC">
        <w:trPr>
          <w:trHeight w:val="365"/>
        </w:trPr>
        <w:tc>
          <w:tcPr>
            <w:tcW w:w="1696" w:type="dxa"/>
            <w:vMerge/>
            <w:shd w:val="clear" w:color="auto" w:fill="EFC1AD"/>
          </w:tcPr>
          <w:p w14:paraId="699AD59F" w14:textId="77777777" w:rsidR="00F6508C" w:rsidRPr="00CF189D" w:rsidRDefault="00F6508C" w:rsidP="00373BF5">
            <w:pPr>
              <w:rPr>
                <w:rFonts w:asciiTheme="minorBidi" w:hAnsiTheme="minorBidi"/>
                <w:sz w:val="22"/>
                <w:szCs w:val="22"/>
              </w:rPr>
            </w:pPr>
          </w:p>
        </w:tc>
        <w:tc>
          <w:tcPr>
            <w:tcW w:w="9781" w:type="dxa"/>
          </w:tcPr>
          <w:p w14:paraId="7402265A" w14:textId="3EDCF4FC" w:rsidR="00F6508C" w:rsidRPr="00CF189D" w:rsidRDefault="003509F1" w:rsidP="00373BF5">
            <w:pPr>
              <w:rPr>
                <w:rFonts w:asciiTheme="minorBidi" w:hAnsiTheme="minorBidi"/>
                <w:color w:val="000000"/>
                <w:sz w:val="22"/>
                <w:szCs w:val="22"/>
              </w:rPr>
            </w:pPr>
            <w:r>
              <w:rPr>
                <w:rFonts w:asciiTheme="minorBidi" w:hAnsiTheme="minorBidi"/>
                <w:color w:val="000000"/>
                <w:sz w:val="22"/>
                <w:szCs w:val="22"/>
              </w:rPr>
              <w:t>T</w:t>
            </w:r>
            <w:r w:rsidR="00F6508C" w:rsidRPr="00CF189D">
              <w:rPr>
                <w:rFonts w:asciiTheme="minorBidi" w:hAnsiTheme="minorBidi"/>
                <w:color w:val="000000"/>
                <w:sz w:val="22"/>
                <w:szCs w:val="22"/>
              </w:rPr>
              <w:t>he importance of healthy behaviours before and during pregnancy, including the importance of pre-conception health, including taking folic acid.  The importance of pelvic floor health. Information on miscarriage and pregnancy loss, and how to access care and support.</w:t>
            </w:r>
          </w:p>
        </w:tc>
        <w:tc>
          <w:tcPr>
            <w:tcW w:w="607" w:type="dxa"/>
          </w:tcPr>
          <w:p w14:paraId="118632A0" w14:textId="77777777" w:rsidR="00F6508C" w:rsidRPr="00CF189D" w:rsidRDefault="00F6508C" w:rsidP="00373BF5">
            <w:pPr>
              <w:rPr>
                <w:rFonts w:asciiTheme="minorBidi" w:hAnsiTheme="minorBidi"/>
                <w:sz w:val="22"/>
                <w:szCs w:val="22"/>
              </w:rPr>
            </w:pPr>
          </w:p>
        </w:tc>
        <w:tc>
          <w:tcPr>
            <w:tcW w:w="608" w:type="dxa"/>
          </w:tcPr>
          <w:p w14:paraId="6450D533" w14:textId="77777777" w:rsidR="00F6508C" w:rsidRPr="00CF189D" w:rsidRDefault="00F6508C" w:rsidP="00373BF5">
            <w:pPr>
              <w:rPr>
                <w:rFonts w:asciiTheme="minorBidi" w:hAnsiTheme="minorBidi"/>
                <w:sz w:val="22"/>
                <w:szCs w:val="22"/>
              </w:rPr>
            </w:pPr>
          </w:p>
        </w:tc>
        <w:tc>
          <w:tcPr>
            <w:tcW w:w="607" w:type="dxa"/>
          </w:tcPr>
          <w:p w14:paraId="0C1004C2" w14:textId="77777777" w:rsidR="00F6508C" w:rsidRPr="00CF189D" w:rsidRDefault="00F6508C" w:rsidP="00373BF5">
            <w:pPr>
              <w:rPr>
                <w:rFonts w:asciiTheme="minorBidi" w:hAnsiTheme="minorBidi"/>
                <w:sz w:val="22"/>
                <w:szCs w:val="22"/>
              </w:rPr>
            </w:pPr>
          </w:p>
        </w:tc>
        <w:tc>
          <w:tcPr>
            <w:tcW w:w="608" w:type="dxa"/>
          </w:tcPr>
          <w:p w14:paraId="5D934A49" w14:textId="77777777" w:rsidR="00F6508C" w:rsidRPr="00CF189D" w:rsidRDefault="00F6508C" w:rsidP="00373BF5">
            <w:pPr>
              <w:rPr>
                <w:rFonts w:asciiTheme="minorBidi" w:hAnsiTheme="minorBidi"/>
                <w:sz w:val="22"/>
                <w:szCs w:val="22"/>
              </w:rPr>
            </w:pPr>
          </w:p>
        </w:tc>
        <w:tc>
          <w:tcPr>
            <w:tcW w:w="607" w:type="dxa"/>
          </w:tcPr>
          <w:p w14:paraId="7695BB1E" w14:textId="77777777" w:rsidR="00F6508C" w:rsidRPr="00CF189D" w:rsidRDefault="00F6508C" w:rsidP="00373BF5">
            <w:pPr>
              <w:rPr>
                <w:rFonts w:asciiTheme="minorBidi" w:hAnsiTheme="minorBidi"/>
                <w:sz w:val="22"/>
                <w:szCs w:val="22"/>
              </w:rPr>
            </w:pPr>
          </w:p>
        </w:tc>
        <w:tc>
          <w:tcPr>
            <w:tcW w:w="608" w:type="dxa"/>
          </w:tcPr>
          <w:p w14:paraId="69385D9D" w14:textId="77777777" w:rsidR="00F6508C" w:rsidRPr="00CF189D" w:rsidRDefault="00F6508C" w:rsidP="00373BF5">
            <w:pPr>
              <w:rPr>
                <w:rFonts w:asciiTheme="minorBidi" w:hAnsiTheme="minorBidi"/>
                <w:sz w:val="22"/>
                <w:szCs w:val="22"/>
              </w:rPr>
            </w:pPr>
          </w:p>
        </w:tc>
        <w:tc>
          <w:tcPr>
            <w:tcW w:w="608" w:type="dxa"/>
          </w:tcPr>
          <w:p w14:paraId="326C49A5" w14:textId="77777777" w:rsidR="00F6508C" w:rsidRPr="00CF189D" w:rsidRDefault="00F6508C" w:rsidP="00373BF5">
            <w:pPr>
              <w:rPr>
                <w:rFonts w:asciiTheme="minorBidi" w:hAnsiTheme="minorBidi"/>
                <w:sz w:val="22"/>
                <w:szCs w:val="22"/>
              </w:rPr>
            </w:pPr>
          </w:p>
        </w:tc>
      </w:tr>
      <w:tr w:rsidR="00F6508C" w14:paraId="0A2F1E11" w14:textId="77777777" w:rsidTr="002345EC">
        <w:trPr>
          <w:trHeight w:val="365"/>
        </w:trPr>
        <w:tc>
          <w:tcPr>
            <w:tcW w:w="1696" w:type="dxa"/>
            <w:vMerge/>
            <w:shd w:val="clear" w:color="auto" w:fill="EFC1AD"/>
          </w:tcPr>
          <w:p w14:paraId="1B165807" w14:textId="77777777" w:rsidR="00F6508C" w:rsidRPr="00CF189D" w:rsidRDefault="00F6508C" w:rsidP="00373BF5">
            <w:pPr>
              <w:rPr>
                <w:rFonts w:asciiTheme="minorBidi" w:hAnsiTheme="minorBidi"/>
                <w:sz w:val="22"/>
                <w:szCs w:val="22"/>
              </w:rPr>
            </w:pPr>
          </w:p>
        </w:tc>
        <w:tc>
          <w:tcPr>
            <w:tcW w:w="9781" w:type="dxa"/>
          </w:tcPr>
          <w:p w14:paraId="433BD7CA" w14:textId="48B03190" w:rsidR="00F6508C" w:rsidRPr="00CF189D" w:rsidRDefault="003509F1" w:rsidP="00373BF5">
            <w:pPr>
              <w:rPr>
                <w:rFonts w:asciiTheme="minorBidi" w:hAnsiTheme="minorBidi"/>
                <w:color w:val="000000"/>
                <w:sz w:val="22"/>
                <w:szCs w:val="22"/>
              </w:rPr>
            </w:pPr>
            <w:r>
              <w:rPr>
                <w:rFonts w:asciiTheme="minorBidi" w:hAnsiTheme="minorBidi"/>
                <w:color w:val="000000"/>
                <w:sz w:val="22"/>
                <w:szCs w:val="22"/>
              </w:rPr>
              <w:t>H</w:t>
            </w:r>
            <w:r w:rsidR="00F6508C" w:rsidRPr="00CF189D">
              <w:rPr>
                <w:rFonts w:asciiTheme="minorBidi" w:hAnsiTheme="minorBidi"/>
                <w:color w:val="000000"/>
                <w:sz w:val="22"/>
                <w:szCs w:val="22"/>
              </w:rPr>
              <w:t>ow to navigate their local healthcare system; what a GP is; when to use A&amp;E/minor injuries; accessing sexual health and family planning clinics; the role of local pharmacies; and how to seek help via loca</w:t>
            </w:r>
            <w:r w:rsidR="00004BB3">
              <w:rPr>
                <w:rFonts w:asciiTheme="minorBidi" w:hAnsiTheme="minorBidi"/>
                <w:color w:val="000000"/>
                <w:sz w:val="22"/>
                <w:szCs w:val="22"/>
              </w:rPr>
              <w:t>l</w:t>
            </w:r>
            <w:r w:rsidR="00F6508C" w:rsidRPr="00CF189D">
              <w:rPr>
                <w:rFonts w:asciiTheme="minorBidi" w:hAnsiTheme="minorBidi"/>
                <w:color w:val="000000"/>
                <w:sz w:val="22"/>
                <w:szCs w:val="22"/>
              </w:rPr>
              <w:t xml:space="preserve"> third sector partners which may have specialist services. </w:t>
            </w:r>
          </w:p>
        </w:tc>
        <w:tc>
          <w:tcPr>
            <w:tcW w:w="607" w:type="dxa"/>
          </w:tcPr>
          <w:p w14:paraId="69D232A7" w14:textId="77777777" w:rsidR="00F6508C" w:rsidRPr="00CF189D" w:rsidRDefault="00F6508C" w:rsidP="00373BF5">
            <w:pPr>
              <w:rPr>
                <w:rFonts w:asciiTheme="minorBidi" w:hAnsiTheme="minorBidi"/>
                <w:sz w:val="22"/>
                <w:szCs w:val="22"/>
              </w:rPr>
            </w:pPr>
          </w:p>
        </w:tc>
        <w:tc>
          <w:tcPr>
            <w:tcW w:w="608" w:type="dxa"/>
          </w:tcPr>
          <w:p w14:paraId="3FEE1B71" w14:textId="77777777" w:rsidR="00F6508C" w:rsidRPr="00CF189D" w:rsidRDefault="00F6508C" w:rsidP="00373BF5">
            <w:pPr>
              <w:rPr>
                <w:rFonts w:asciiTheme="minorBidi" w:hAnsiTheme="minorBidi"/>
                <w:sz w:val="22"/>
                <w:szCs w:val="22"/>
              </w:rPr>
            </w:pPr>
          </w:p>
        </w:tc>
        <w:tc>
          <w:tcPr>
            <w:tcW w:w="607" w:type="dxa"/>
          </w:tcPr>
          <w:p w14:paraId="2C9F91AC" w14:textId="77777777" w:rsidR="00F6508C" w:rsidRPr="00CF189D" w:rsidRDefault="00F6508C" w:rsidP="00373BF5">
            <w:pPr>
              <w:rPr>
                <w:rFonts w:asciiTheme="minorBidi" w:hAnsiTheme="minorBidi"/>
                <w:sz w:val="22"/>
                <w:szCs w:val="22"/>
              </w:rPr>
            </w:pPr>
          </w:p>
        </w:tc>
        <w:tc>
          <w:tcPr>
            <w:tcW w:w="608" w:type="dxa"/>
          </w:tcPr>
          <w:p w14:paraId="00A4423D" w14:textId="77777777" w:rsidR="00F6508C" w:rsidRPr="00CF189D" w:rsidRDefault="00F6508C" w:rsidP="00373BF5">
            <w:pPr>
              <w:rPr>
                <w:rFonts w:asciiTheme="minorBidi" w:hAnsiTheme="minorBidi"/>
                <w:sz w:val="22"/>
                <w:szCs w:val="22"/>
              </w:rPr>
            </w:pPr>
          </w:p>
        </w:tc>
        <w:tc>
          <w:tcPr>
            <w:tcW w:w="607" w:type="dxa"/>
          </w:tcPr>
          <w:p w14:paraId="388DCDF7" w14:textId="77777777" w:rsidR="00F6508C" w:rsidRPr="00CF189D" w:rsidRDefault="00F6508C" w:rsidP="00373BF5">
            <w:pPr>
              <w:rPr>
                <w:rFonts w:asciiTheme="minorBidi" w:hAnsiTheme="minorBidi"/>
                <w:sz w:val="22"/>
                <w:szCs w:val="22"/>
              </w:rPr>
            </w:pPr>
          </w:p>
        </w:tc>
        <w:tc>
          <w:tcPr>
            <w:tcW w:w="608" w:type="dxa"/>
          </w:tcPr>
          <w:p w14:paraId="3323523A" w14:textId="77777777" w:rsidR="00F6508C" w:rsidRPr="00CF189D" w:rsidRDefault="00F6508C" w:rsidP="00373BF5">
            <w:pPr>
              <w:rPr>
                <w:rFonts w:asciiTheme="minorBidi" w:hAnsiTheme="minorBidi"/>
                <w:sz w:val="22"/>
                <w:szCs w:val="22"/>
              </w:rPr>
            </w:pPr>
          </w:p>
        </w:tc>
        <w:tc>
          <w:tcPr>
            <w:tcW w:w="608" w:type="dxa"/>
          </w:tcPr>
          <w:p w14:paraId="6D1643AC" w14:textId="77777777" w:rsidR="00F6508C" w:rsidRPr="00CF189D" w:rsidRDefault="00F6508C" w:rsidP="00373BF5">
            <w:pPr>
              <w:rPr>
                <w:rFonts w:asciiTheme="minorBidi" w:hAnsiTheme="minorBidi"/>
                <w:sz w:val="22"/>
                <w:szCs w:val="22"/>
              </w:rPr>
            </w:pPr>
          </w:p>
        </w:tc>
      </w:tr>
      <w:tr w:rsidR="00F6508C" w14:paraId="04D13728" w14:textId="77777777" w:rsidTr="002345EC">
        <w:trPr>
          <w:trHeight w:val="365"/>
        </w:trPr>
        <w:tc>
          <w:tcPr>
            <w:tcW w:w="1696" w:type="dxa"/>
            <w:vMerge/>
            <w:shd w:val="clear" w:color="auto" w:fill="EFC1AD"/>
          </w:tcPr>
          <w:p w14:paraId="11F083E6" w14:textId="77777777" w:rsidR="00F6508C" w:rsidRPr="00CF189D" w:rsidRDefault="00F6508C" w:rsidP="00373BF5">
            <w:pPr>
              <w:rPr>
                <w:rFonts w:asciiTheme="minorBidi" w:hAnsiTheme="minorBidi"/>
                <w:sz w:val="22"/>
                <w:szCs w:val="22"/>
              </w:rPr>
            </w:pPr>
          </w:p>
        </w:tc>
        <w:tc>
          <w:tcPr>
            <w:tcW w:w="9781" w:type="dxa"/>
          </w:tcPr>
          <w:p w14:paraId="5300CC85" w14:textId="0036C2BA" w:rsidR="00F6508C" w:rsidRPr="00CF189D" w:rsidRDefault="00F6508C" w:rsidP="00373BF5">
            <w:pPr>
              <w:rPr>
                <w:rFonts w:asciiTheme="minorBidi" w:hAnsiTheme="minorBidi"/>
                <w:sz w:val="22"/>
                <w:szCs w:val="22"/>
              </w:rPr>
            </w:pPr>
            <w:r w:rsidRPr="00CF189D">
              <w:rPr>
                <w:rFonts w:asciiTheme="minorBidi" w:hAnsiTheme="minorBidi"/>
                <w:color w:val="000000"/>
                <w:sz w:val="22"/>
                <w:szCs w:val="22"/>
              </w:rPr>
              <w:t xml:space="preserve">The concept of Gillick competence. That the legal age of medical consent is 16. That before this, a child's parents will have responsibility for consenting to medical treatment on their behalf unless they are Gillick competent to take this decision for themselves.  Pupils should understand the </w:t>
            </w:r>
            <w:r w:rsidRPr="00CF189D">
              <w:rPr>
                <w:rFonts w:asciiTheme="minorBidi" w:hAnsiTheme="minorBidi"/>
                <w:color w:val="000000"/>
                <w:sz w:val="22"/>
                <w:szCs w:val="22"/>
              </w:rPr>
              <w:lastRenderedPageBreak/>
              <w:t>circumstances in which someone over 16 may not be deemed to have capacity to make decisions about medical treatment</w:t>
            </w:r>
          </w:p>
        </w:tc>
        <w:tc>
          <w:tcPr>
            <w:tcW w:w="607" w:type="dxa"/>
          </w:tcPr>
          <w:p w14:paraId="60B2EC79" w14:textId="77777777" w:rsidR="00F6508C" w:rsidRPr="00CF189D" w:rsidRDefault="00F6508C" w:rsidP="00373BF5">
            <w:pPr>
              <w:rPr>
                <w:rFonts w:asciiTheme="minorBidi" w:hAnsiTheme="minorBidi"/>
                <w:sz w:val="22"/>
                <w:szCs w:val="22"/>
              </w:rPr>
            </w:pPr>
          </w:p>
        </w:tc>
        <w:tc>
          <w:tcPr>
            <w:tcW w:w="608" w:type="dxa"/>
          </w:tcPr>
          <w:p w14:paraId="4B26B5D9" w14:textId="77777777" w:rsidR="00F6508C" w:rsidRPr="00CF189D" w:rsidRDefault="00F6508C" w:rsidP="00373BF5">
            <w:pPr>
              <w:rPr>
                <w:rFonts w:asciiTheme="minorBidi" w:hAnsiTheme="minorBidi"/>
                <w:sz w:val="22"/>
                <w:szCs w:val="22"/>
              </w:rPr>
            </w:pPr>
          </w:p>
        </w:tc>
        <w:tc>
          <w:tcPr>
            <w:tcW w:w="607" w:type="dxa"/>
          </w:tcPr>
          <w:p w14:paraId="271B2225" w14:textId="77777777" w:rsidR="00F6508C" w:rsidRPr="00CF189D" w:rsidRDefault="00F6508C" w:rsidP="00373BF5">
            <w:pPr>
              <w:rPr>
                <w:rFonts w:asciiTheme="minorBidi" w:hAnsiTheme="minorBidi"/>
                <w:sz w:val="22"/>
                <w:szCs w:val="22"/>
              </w:rPr>
            </w:pPr>
          </w:p>
        </w:tc>
        <w:tc>
          <w:tcPr>
            <w:tcW w:w="608" w:type="dxa"/>
          </w:tcPr>
          <w:p w14:paraId="56F9B6E3" w14:textId="77777777" w:rsidR="00F6508C" w:rsidRPr="00CF189D" w:rsidRDefault="00F6508C" w:rsidP="00373BF5">
            <w:pPr>
              <w:rPr>
                <w:rFonts w:asciiTheme="minorBidi" w:hAnsiTheme="minorBidi"/>
                <w:sz w:val="22"/>
                <w:szCs w:val="22"/>
              </w:rPr>
            </w:pPr>
          </w:p>
        </w:tc>
        <w:tc>
          <w:tcPr>
            <w:tcW w:w="607" w:type="dxa"/>
          </w:tcPr>
          <w:p w14:paraId="44EA0D50" w14:textId="77777777" w:rsidR="00F6508C" w:rsidRPr="00CF189D" w:rsidRDefault="00F6508C" w:rsidP="00373BF5">
            <w:pPr>
              <w:rPr>
                <w:rFonts w:asciiTheme="minorBidi" w:hAnsiTheme="minorBidi"/>
                <w:sz w:val="22"/>
                <w:szCs w:val="22"/>
              </w:rPr>
            </w:pPr>
          </w:p>
        </w:tc>
        <w:tc>
          <w:tcPr>
            <w:tcW w:w="608" w:type="dxa"/>
          </w:tcPr>
          <w:p w14:paraId="620D90A6" w14:textId="77777777" w:rsidR="00F6508C" w:rsidRPr="00CF189D" w:rsidRDefault="00F6508C" w:rsidP="00373BF5">
            <w:pPr>
              <w:rPr>
                <w:rFonts w:asciiTheme="minorBidi" w:hAnsiTheme="minorBidi"/>
                <w:sz w:val="22"/>
                <w:szCs w:val="22"/>
              </w:rPr>
            </w:pPr>
          </w:p>
        </w:tc>
        <w:tc>
          <w:tcPr>
            <w:tcW w:w="608" w:type="dxa"/>
          </w:tcPr>
          <w:p w14:paraId="3D73214C" w14:textId="77777777" w:rsidR="00F6508C" w:rsidRPr="00CF189D" w:rsidRDefault="00F6508C" w:rsidP="00373BF5">
            <w:pPr>
              <w:rPr>
                <w:rFonts w:asciiTheme="minorBidi" w:hAnsiTheme="minorBidi"/>
                <w:sz w:val="22"/>
                <w:szCs w:val="22"/>
              </w:rPr>
            </w:pPr>
          </w:p>
        </w:tc>
      </w:tr>
      <w:tr w:rsidR="00F6508C" w14:paraId="5F697778" w14:textId="77777777" w:rsidTr="002345EC">
        <w:trPr>
          <w:trHeight w:val="365"/>
        </w:trPr>
        <w:tc>
          <w:tcPr>
            <w:tcW w:w="1696" w:type="dxa"/>
            <w:vMerge w:val="restart"/>
            <w:shd w:val="clear" w:color="auto" w:fill="4D8AD3"/>
          </w:tcPr>
          <w:p w14:paraId="0C3D6243" w14:textId="522E740A" w:rsidR="00F6508C" w:rsidRPr="002345EC" w:rsidRDefault="00F6508C" w:rsidP="00373BF5">
            <w:pPr>
              <w:rPr>
                <w:rFonts w:asciiTheme="minorBidi" w:hAnsiTheme="minorBidi"/>
                <w:b/>
                <w:bCs/>
                <w:sz w:val="22"/>
                <w:szCs w:val="22"/>
              </w:rPr>
            </w:pPr>
            <w:r w:rsidRPr="002345EC">
              <w:rPr>
                <w:rFonts w:asciiTheme="minorBidi" w:hAnsiTheme="minorBidi"/>
                <w:b/>
                <w:bCs/>
                <w:sz w:val="22"/>
                <w:szCs w:val="22"/>
              </w:rPr>
              <w:t>Personal safety</w:t>
            </w:r>
          </w:p>
        </w:tc>
        <w:tc>
          <w:tcPr>
            <w:tcW w:w="9781" w:type="dxa"/>
          </w:tcPr>
          <w:p w14:paraId="29EF6EAC" w14:textId="2A6A3250" w:rsidR="00F6508C" w:rsidRPr="00CF189D" w:rsidRDefault="003509F1" w:rsidP="00373BF5">
            <w:pPr>
              <w:rPr>
                <w:rFonts w:asciiTheme="minorBidi" w:hAnsiTheme="minorBidi"/>
                <w:sz w:val="22"/>
                <w:szCs w:val="22"/>
              </w:rPr>
            </w:pPr>
            <w:r>
              <w:rPr>
                <w:rFonts w:asciiTheme="minorBidi" w:hAnsiTheme="minorBidi"/>
                <w:color w:val="000000"/>
                <w:sz w:val="22"/>
                <w:szCs w:val="22"/>
              </w:rPr>
              <w:t>H</w:t>
            </w:r>
            <w:r w:rsidR="00F6508C" w:rsidRPr="00CF189D">
              <w:rPr>
                <w:rFonts w:asciiTheme="minorBidi" w:hAnsiTheme="minorBidi"/>
                <w:color w:val="000000"/>
                <w:sz w:val="22"/>
                <w:szCs w:val="22"/>
              </w:rPr>
              <w:t>ow to identify risk and manage personal safety in increasingly independent situations, including around roads, railways - including level crossings - and water (including the water safety code), and in unfamiliar social or work settings (for example the first time a young person goes on holiday without their parents).</w:t>
            </w:r>
          </w:p>
        </w:tc>
        <w:tc>
          <w:tcPr>
            <w:tcW w:w="607" w:type="dxa"/>
          </w:tcPr>
          <w:p w14:paraId="7268F59F" w14:textId="274E45CB" w:rsidR="00F6508C" w:rsidRPr="00CF189D" w:rsidRDefault="00F6508C" w:rsidP="00373BF5">
            <w:pPr>
              <w:rPr>
                <w:rFonts w:asciiTheme="minorBidi" w:hAnsiTheme="minorBidi"/>
                <w:sz w:val="22"/>
                <w:szCs w:val="22"/>
              </w:rPr>
            </w:pPr>
          </w:p>
        </w:tc>
        <w:tc>
          <w:tcPr>
            <w:tcW w:w="608" w:type="dxa"/>
          </w:tcPr>
          <w:p w14:paraId="3FA3C887" w14:textId="00D8479B" w:rsidR="00F6508C" w:rsidRPr="00CF189D" w:rsidRDefault="00F6508C" w:rsidP="00373BF5">
            <w:pPr>
              <w:rPr>
                <w:rFonts w:asciiTheme="minorBidi" w:hAnsiTheme="minorBidi"/>
                <w:sz w:val="22"/>
                <w:szCs w:val="22"/>
              </w:rPr>
            </w:pPr>
          </w:p>
        </w:tc>
        <w:tc>
          <w:tcPr>
            <w:tcW w:w="607" w:type="dxa"/>
          </w:tcPr>
          <w:p w14:paraId="0950AEF3" w14:textId="300F7F7A" w:rsidR="00F6508C" w:rsidRPr="00CF189D" w:rsidRDefault="00F6508C" w:rsidP="00373BF5">
            <w:pPr>
              <w:rPr>
                <w:rFonts w:asciiTheme="minorBidi" w:hAnsiTheme="minorBidi"/>
                <w:sz w:val="22"/>
                <w:szCs w:val="22"/>
              </w:rPr>
            </w:pPr>
          </w:p>
        </w:tc>
        <w:tc>
          <w:tcPr>
            <w:tcW w:w="608" w:type="dxa"/>
          </w:tcPr>
          <w:p w14:paraId="775453D3" w14:textId="77777777" w:rsidR="00F6508C" w:rsidRPr="00CF189D" w:rsidRDefault="00F6508C" w:rsidP="00373BF5">
            <w:pPr>
              <w:rPr>
                <w:rFonts w:asciiTheme="minorBidi" w:hAnsiTheme="minorBidi"/>
                <w:sz w:val="22"/>
                <w:szCs w:val="22"/>
              </w:rPr>
            </w:pPr>
          </w:p>
        </w:tc>
        <w:tc>
          <w:tcPr>
            <w:tcW w:w="607" w:type="dxa"/>
          </w:tcPr>
          <w:p w14:paraId="7920C4A7" w14:textId="77777777" w:rsidR="00F6508C" w:rsidRPr="00CF189D" w:rsidRDefault="00F6508C" w:rsidP="00373BF5">
            <w:pPr>
              <w:rPr>
                <w:rFonts w:asciiTheme="minorBidi" w:hAnsiTheme="minorBidi"/>
                <w:sz w:val="22"/>
                <w:szCs w:val="22"/>
              </w:rPr>
            </w:pPr>
          </w:p>
        </w:tc>
        <w:tc>
          <w:tcPr>
            <w:tcW w:w="608" w:type="dxa"/>
          </w:tcPr>
          <w:p w14:paraId="7925365F" w14:textId="77777777" w:rsidR="00F6508C" w:rsidRPr="00CF189D" w:rsidRDefault="00F6508C" w:rsidP="00373BF5">
            <w:pPr>
              <w:rPr>
                <w:rFonts w:asciiTheme="minorBidi" w:hAnsiTheme="minorBidi"/>
                <w:sz w:val="22"/>
                <w:szCs w:val="22"/>
              </w:rPr>
            </w:pPr>
          </w:p>
        </w:tc>
        <w:tc>
          <w:tcPr>
            <w:tcW w:w="608" w:type="dxa"/>
          </w:tcPr>
          <w:p w14:paraId="23A3D685" w14:textId="77777777" w:rsidR="00F6508C" w:rsidRPr="00CF189D" w:rsidRDefault="00F6508C" w:rsidP="00373BF5">
            <w:pPr>
              <w:rPr>
                <w:rFonts w:asciiTheme="minorBidi" w:hAnsiTheme="minorBidi"/>
                <w:sz w:val="22"/>
                <w:szCs w:val="22"/>
              </w:rPr>
            </w:pPr>
          </w:p>
        </w:tc>
      </w:tr>
      <w:tr w:rsidR="00F6508C" w14:paraId="5C317DA4" w14:textId="77777777" w:rsidTr="002345EC">
        <w:trPr>
          <w:trHeight w:val="365"/>
        </w:trPr>
        <w:tc>
          <w:tcPr>
            <w:tcW w:w="1696" w:type="dxa"/>
            <w:vMerge/>
            <w:shd w:val="clear" w:color="auto" w:fill="4D8AD3"/>
          </w:tcPr>
          <w:p w14:paraId="6C19178C" w14:textId="77777777" w:rsidR="00F6508C" w:rsidRPr="00CF189D" w:rsidRDefault="00F6508C" w:rsidP="00373BF5">
            <w:pPr>
              <w:rPr>
                <w:rFonts w:asciiTheme="minorBidi" w:hAnsiTheme="minorBidi"/>
                <w:sz w:val="22"/>
                <w:szCs w:val="22"/>
              </w:rPr>
            </w:pPr>
          </w:p>
        </w:tc>
        <w:tc>
          <w:tcPr>
            <w:tcW w:w="9781" w:type="dxa"/>
          </w:tcPr>
          <w:p w14:paraId="19A957B6" w14:textId="06082E59" w:rsidR="00F6508C" w:rsidRPr="00CF189D" w:rsidRDefault="003509F1" w:rsidP="00373BF5">
            <w:pPr>
              <w:rPr>
                <w:rFonts w:asciiTheme="minorBidi" w:hAnsiTheme="minorBidi"/>
                <w:sz w:val="22"/>
                <w:szCs w:val="22"/>
              </w:rPr>
            </w:pPr>
            <w:r>
              <w:rPr>
                <w:rFonts w:asciiTheme="minorBidi" w:hAnsiTheme="minorBidi"/>
                <w:color w:val="000000"/>
                <w:sz w:val="22"/>
                <w:szCs w:val="22"/>
              </w:rPr>
              <w:t>H</w:t>
            </w:r>
            <w:r w:rsidR="00F6508C" w:rsidRPr="00CF189D">
              <w:rPr>
                <w:rFonts w:asciiTheme="minorBidi" w:hAnsiTheme="minorBidi"/>
                <w:color w:val="000000"/>
                <w:sz w:val="22"/>
                <w:szCs w:val="22"/>
              </w:rPr>
              <w:t>ow to recognise and manage peer influence in relation to risk taking behaviour and personal safety, including peer influence online and on social media.</w:t>
            </w:r>
          </w:p>
        </w:tc>
        <w:tc>
          <w:tcPr>
            <w:tcW w:w="607" w:type="dxa"/>
          </w:tcPr>
          <w:p w14:paraId="0052E8E8" w14:textId="77777777" w:rsidR="00F6508C" w:rsidRPr="00CF189D" w:rsidRDefault="00F6508C" w:rsidP="00373BF5">
            <w:pPr>
              <w:rPr>
                <w:rFonts w:asciiTheme="minorBidi" w:hAnsiTheme="minorBidi"/>
                <w:sz w:val="22"/>
                <w:szCs w:val="22"/>
              </w:rPr>
            </w:pPr>
          </w:p>
        </w:tc>
        <w:tc>
          <w:tcPr>
            <w:tcW w:w="608" w:type="dxa"/>
          </w:tcPr>
          <w:p w14:paraId="07BDB845" w14:textId="043FA408" w:rsidR="00F6508C" w:rsidRPr="00CF189D" w:rsidRDefault="00F6508C" w:rsidP="00373BF5">
            <w:pPr>
              <w:rPr>
                <w:rFonts w:asciiTheme="minorBidi" w:hAnsiTheme="minorBidi"/>
                <w:sz w:val="22"/>
                <w:szCs w:val="22"/>
              </w:rPr>
            </w:pPr>
          </w:p>
        </w:tc>
        <w:tc>
          <w:tcPr>
            <w:tcW w:w="607" w:type="dxa"/>
          </w:tcPr>
          <w:p w14:paraId="1452D416" w14:textId="77777777" w:rsidR="00F6508C" w:rsidRPr="00CF189D" w:rsidRDefault="00F6508C" w:rsidP="00373BF5">
            <w:pPr>
              <w:rPr>
                <w:rFonts w:asciiTheme="minorBidi" w:hAnsiTheme="minorBidi"/>
                <w:sz w:val="22"/>
                <w:szCs w:val="22"/>
              </w:rPr>
            </w:pPr>
          </w:p>
        </w:tc>
        <w:tc>
          <w:tcPr>
            <w:tcW w:w="608" w:type="dxa"/>
          </w:tcPr>
          <w:p w14:paraId="489F0781" w14:textId="77777777" w:rsidR="00F6508C" w:rsidRPr="00CF189D" w:rsidRDefault="00F6508C" w:rsidP="00373BF5">
            <w:pPr>
              <w:rPr>
                <w:rFonts w:asciiTheme="minorBidi" w:hAnsiTheme="minorBidi"/>
                <w:sz w:val="22"/>
                <w:szCs w:val="22"/>
              </w:rPr>
            </w:pPr>
          </w:p>
        </w:tc>
        <w:tc>
          <w:tcPr>
            <w:tcW w:w="607" w:type="dxa"/>
          </w:tcPr>
          <w:p w14:paraId="17EFC14F" w14:textId="77777777" w:rsidR="00F6508C" w:rsidRPr="00CF189D" w:rsidRDefault="00F6508C" w:rsidP="00373BF5">
            <w:pPr>
              <w:rPr>
                <w:rFonts w:asciiTheme="minorBidi" w:hAnsiTheme="minorBidi"/>
                <w:sz w:val="22"/>
                <w:szCs w:val="22"/>
              </w:rPr>
            </w:pPr>
          </w:p>
        </w:tc>
        <w:tc>
          <w:tcPr>
            <w:tcW w:w="608" w:type="dxa"/>
          </w:tcPr>
          <w:p w14:paraId="63D7C2F9" w14:textId="77777777" w:rsidR="00F6508C" w:rsidRPr="00CF189D" w:rsidRDefault="00F6508C" w:rsidP="00373BF5">
            <w:pPr>
              <w:rPr>
                <w:rFonts w:asciiTheme="minorBidi" w:hAnsiTheme="minorBidi"/>
                <w:sz w:val="22"/>
                <w:szCs w:val="22"/>
              </w:rPr>
            </w:pPr>
          </w:p>
        </w:tc>
        <w:tc>
          <w:tcPr>
            <w:tcW w:w="608" w:type="dxa"/>
          </w:tcPr>
          <w:p w14:paraId="675FAB0A" w14:textId="77777777" w:rsidR="00F6508C" w:rsidRPr="00CF189D" w:rsidRDefault="00F6508C" w:rsidP="00373BF5">
            <w:pPr>
              <w:rPr>
                <w:rFonts w:asciiTheme="minorBidi" w:hAnsiTheme="minorBidi"/>
                <w:sz w:val="22"/>
                <w:szCs w:val="22"/>
              </w:rPr>
            </w:pPr>
          </w:p>
        </w:tc>
      </w:tr>
      <w:tr w:rsidR="00F6508C" w14:paraId="199E9E54" w14:textId="77777777" w:rsidTr="002345EC">
        <w:trPr>
          <w:trHeight w:val="365"/>
        </w:trPr>
        <w:tc>
          <w:tcPr>
            <w:tcW w:w="1696" w:type="dxa"/>
            <w:vMerge/>
            <w:shd w:val="clear" w:color="auto" w:fill="4D8AD3"/>
          </w:tcPr>
          <w:p w14:paraId="71ADE2B4" w14:textId="77777777" w:rsidR="00F6508C" w:rsidRPr="00CF189D" w:rsidRDefault="00F6508C" w:rsidP="00373BF5">
            <w:pPr>
              <w:rPr>
                <w:rFonts w:asciiTheme="minorBidi" w:hAnsiTheme="minorBidi"/>
                <w:sz w:val="22"/>
                <w:szCs w:val="22"/>
              </w:rPr>
            </w:pPr>
          </w:p>
        </w:tc>
        <w:tc>
          <w:tcPr>
            <w:tcW w:w="9781" w:type="dxa"/>
          </w:tcPr>
          <w:p w14:paraId="36DF0356" w14:textId="11180500" w:rsidR="00F6508C" w:rsidRPr="00CF189D" w:rsidRDefault="003509F1" w:rsidP="00373BF5">
            <w:pPr>
              <w:rPr>
                <w:rFonts w:asciiTheme="minorBidi" w:hAnsiTheme="minorBidi"/>
                <w:sz w:val="22"/>
                <w:szCs w:val="22"/>
              </w:rPr>
            </w:pPr>
            <w:r>
              <w:rPr>
                <w:rFonts w:asciiTheme="minorBidi" w:hAnsiTheme="minorBidi"/>
                <w:color w:val="000000"/>
                <w:sz w:val="22"/>
                <w:szCs w:val="22"/>
              </w:rPr>
              <w:t>H</w:t>
            </w:r>
            <w:r w:rsidR="00F6508C" w:rsidRPr="00CF189D">
              <w:rPr>
                <w:rFonts w:asciiTheme="minorBidi" w:hAnsiTheme="minorBidi"/>
                <w:color w:val="000000"/>
                <w:sz w:val="22"/>
                <w:szCs w:val="22"/>
              </w:rPr>
              <w:t>ow to develop key social and emotional skills that will increase pupils' safety from involvement in conflict and violence.  These include skills to support self-awareness, self-management, social awareness, relationship skills and responsible decision-making, as well as skills to rec</w:t>
            </w:r>
            <w:r w:rsidR="00004BB3">
              <w:rPr>
                <w:rFonts w:asciiTheme="minorBidi" w:hAnsiTheme="minorBidi"/>
                <w:color w:val="000000"/>
                <w:sz w:val="22"/>
                <w:szCs w:val="22"/>
              </w:rPr>
              <w:t>og</w:t>
            </w:r>
            <w:r w:rsidR="00F6508C" w:rsidRPr="00CF189D">
              <w:rPr>
                <w:rFonts w:asciiTheme="minorBidi" w:hAnsiTheme="minorBidi"/>
                <w:color w:val="000000"/>
                <w:sz w:val="22"/>
                <w:szCs w:val="22"/>
              </w:rPr>
              <w:t xml:space="preserve">nise and manage peer pressure. </w:t>
            </w:r>
          </w:p>
        </w:tc>
        <w:tc>
          <w:tcPr>
            <w:tcW w:w="607" w:type="dxa"/>
          </w:tcPr>
          <w:p w14:paraId="393024B0" w14:textId="77777777" w:rsidR="00F6508C" w:rsidRPr="00CF189D" w:rsidRDefault="00F6508C" w:rsidP="00373BF5">
            <w:pPr>
              <w:rPr>
                <w:rFonts w:asciiTheme="minorBidi" w:hAnsiTheme="minorBidi"/>
                <w:sz w:val="22"/>
                <w:szCs w:val="22"/>
              </w:rPr>
            </w:pPr>
          </w:p>
        </w:tc>
        <w:tc>
          <w:tcPr>
            <w:tcW w:w="608" w:type="dxa"/>
          </w:tcPr>
          <w:p w14:paraId="06FC355B" w14:textId="18848C85" w:rsidR="00F6508C" w:rsidRPr="00CF189D" w:rsidRDefault="00F6508C" w:rsidP="00373BF5">
            <w:pPr>
              <w:rPr>
                <w:rFonts w:asciiTheme="minorBidi" w:hAnsiTheme="minorBidi"/>
                <w:sz w:val="22"/>
                <w:szCs w:val="22"/>
              </w:rPr>
            </w:pPr>
          </w:p>
        </w:tc>
        <w:tc>
          <w:tcPr>
            <w:tcW w:w="607" w:type="dxa"/>
          </w:tcPr>
          <w:p w14:paraId="14978721" w14:textId="77777777" w:rsidR="00F6508C" w:rsidRPr="00CF189D" w:rsidRDefault="00F6508C" w:rsidP="00373BF5">
            <w:pPr>
              <w:rPr>
                <w:rFonts w:asciiTheme="minorBidi" w:hAnsiTheme="minorBidi"/>
                <w:sz w:val="22"/>
                <w:szCs w:val="22"/>
              </w:rPr>
            </w:pPr>
          </w:p>
        </w:tc>
        <w:tc>
          <w:tcPr>
            <w:tcW w:w="608" w:type="dxa"/>
          </w:tcPr>
          <w:p w14:paraId="1427B0C4" w14:textId="77777777" w:rsidR="00F6508C" w:rsidRPr="00CF189D" w:rsidRDefault="00F6508C" w:rsidP="00373BF5">
            <w:pPr>
              <w:rPr>
                <w:rFonts w:asciiTheme="minorBidi" w:hAnsiTheme="minorBidi"/>
                <w:sz w:val="22"/>
                <w:szCs w:val="22"/>
              </w:rPr>
            </w:pPr>
          </w:p>
        </w:tc>
        <w:tc>
          <w:tcPr>
            <w:tcW w:w="607" w:type="dxa"/>
          </w:tcPr>
          <w:p w14:paraId="51B51662" w14:textId="77777777" w:rsidR="00F6508C" w:rsidRPr="00CF189D" w:rsidRDefault="00F6508C" w:rsidP="00373BF5">
            <w:pPr>
              <w:rPr>
                <w:rFonts w:asciiTheme="minorBidi" w:hAnsiTheme="minorBidi"/>
                <w:sz w:val="22"/>
                <w:szCs w:val="22"/>
              </w:rPr>
            </w:pPr>
          </w:p>
        </w:tc>
        <w:tc>
          <w:tcPr>
            <w:tcW w:w="608" w:type="dxa"/>
          </w:tcPr>
          <w:p w14:paraId="2B289CDF" w14:textId="77777777" w:rsidR="00F6508C" w:rsidRPr="00CF189D" w:rsidRDefault="00F6508C" w:rsidP="00373BF5">
            <w:pPr>
              <w:rPr>
                <w:rFonts w:asciiTheme="minorBidi" w:hAnsiTheme="minorBidi"/>
                <w:sz w:val="22"/>
                <w:szCs w:val="22"/>
              </w:rPr>
            </w:pPr>
          </w:p>
        </w:tc>
        <w:tc>
          <w:tcPr>
            <w:tcW w:w="608" w:type="dxa"/>
          </w:tcPr>
          <w:p w14:paraId="5016E6BC" w14:textId="77777777" w:rsidR="00F6508C" w:rsidRPr="00CF189D" w:rsidRDefault="00F6508C" w:rsidP="00373BF5">
            <w:pPr>
              <w:rPr>
                <w:rFonts w:asciiTheme="minorBidi" w:hAnsiTheme="minorBidi"/>
                <w:sz w:val="22"/>
                <w:szCs w:val="22"/>
              </w:rPr>
            </w:pPr>
          </w:p>
        </w:tc>
      </w:tr>
      <w:tr w:rsidR="00F6508C" w14:paraId="4F50A166" w14:textId="77777777" w:rsidTr="002345EC">
        <w:trPr>
          <w:trHeight w:val="365"/>
        </w:trPr>
        <w:tc>
          <w:tcPr>
            <w:tcW w:w="1696" w:type="dxa"/>
            <w:vMerge/>
            <w:shd w:val="clear" w:color="auto" w:fill="4D8AD3"/>
          </w:tcPr>
          <w:p w14:paraId="4B8A043F" w14:textId="77777777" w:rsidR="00F6508C" w:rsidRPr="00CF189D" w:rsidRDefault="00F6508C" w:rsidP="00373BF5">
            <w:pPr>
              <w:rPr>
                <w:rFonts w:asciiTheme="minorBidi" w:hAnsiTheme="minorBidi"/>
                <w:sz w:val="22"/>
                <w:szCs w:val="22"/>
              </w:rPr>
            </w:pPr>
          </w:p>
        </w:tc>
        <w:tc>
          <w:tcPr>
            <w:tcW w:w="9781" w:type="dxa"/>
          </w:tcPr>
          <w:p w14:paraId="08D1B4B0" w14:textId="340F5291" w:rsidR="00F6508C" w:rsidRPr="00CF189D" w:rsidRDefault="00F6508C" w:rsidP="00373BF5">
            <w:pPr>
              <w:rPr>
                <w:rFonts w:asciiTheme="minorBidi" w:hAnsiTheme="minorBidi"/>
                <w:sz w:val="22"/>
                <w:szCs w:val="22"/>
              </w:rPr>
            </w:pPr>
            <w:r w:rsidRPr="00CF189D">
              <w:rPr>
                <w:rFonts w:asciiTheme="minorBidi" w:hAnsiTheme="minorBidi"/>
                <w:color w:val="000000"/>
                <w:sz w:val="22"/>
                <w:szCs w:val="22"/>
              </w:rPr>
              <w:t>Understanding which trusted adults they can talk to if pupils are worried about violence and/or knife crime</w:t>
            </w:r>
          </w:p>
        </w:tc>
        <w:tc>
          <w:tcPr>
            <w:tcW w:w="607" w:type="dxa"/>
          </w:tcPr>
          <w:p w14:paraId="700D8892" w14:textId="77777777" w:rsidR="00F6508C" w:rsidRPr="00CF189D" w:rsidRDefault="00F6508C" w:rsidP="00373BF5">
            <w:pPr>
              <w:rPr>
                <w:rFonts w:asciiTheme="minorBidi" w:hAnsiTheme="minorBidi"/>
                <w:sz w:val="22"/>
                <w:szCs w:val="22"/>
              </w:rPr>
            </w:pPr>
          </w:p>
        </w:tc>
        <w:tc>
          <w:tcPr>
            <w:tcW w:w="608" w:type="dxa"/>
          </w:tcPr>
          <w:p w14:paraId="523D3190" w14:textId="77777777" w:rsidR="00F6508C" w:rsidRPr="00CF189D" w:rsidRDefault="00F6508C" w:rsidP="00373BF5">
            <w:pPr>
              <w:rPr>
                <w:rFonts w:asciiTheme="minorBidi" w:hAnsiTheme="minorBidi"/>
                <w:sz w:val="22"/>
                <w:szCs w:val="22"/>
              </w:rPr>
            </w:pPr>
          </w:p>
        </w:tc>
        <w:tc>
          <w:tcPr>
            <w:tcW w:w="607" w:type="dxa"/>
          </w:tcPr>
          <w:p w14:paraId="10A34A24" w14:textId="77777777" w:rsidR="00F6508C" w:rsidRPr="00CF189D" w:rsidRDefault="00F6508C" w:rsidP="00373BF5">
            <w:pPr>
              <w:rPr>
                <w:rFonts w:asciiTheme="minorBidi" w:hAnsiTheme="minorBidi"/>
                <w:sz w:val="22"/>
                <w:szCs w:val="22"/>
              </w:rPr>
            </w:pPr>
          </w:p>
        </w:tc>
        <w:tc>
          <w:tcPr>
            <w:tcW w:w="608" w:type="dxa"/>
          </w:tcPr>
          <w:p w14:paraId="635FFEF9" w14:textId="77777777" w:rsidR="00F6508C" w:rsidRPr="00CF189D" w:rsidRDefault="00F6508C" w:rsidP="00373BF5">
            <w:pPr>
              <w:rPr>
                <w:rFonts w:asciiTheme="minorBidi" w:hAnsiTheme="minorBidi"/>
                <w:sz w:val="22"/>
                <w:szCs w:val="22"/>
              </w:rPr>
            </w:pPr>
          </w:p>
        </w:tc>
        <w:tc>
          <w:tcPr>
            <w:tcW w:w="607" w:type="dxa"/>
          </w:tcPr>
          <w:p w14:paraId="74C583A0" w14:textId="77777777" w:rsidR="00F6508C" w:rsidRPr="00CF189D" w:rsidRDefault="00F6508C" w:rsidP="00373BF5">
            <w:pPr>
              <w:rPr>
                <w:rFonts w:asciiTheme="minorBidi" w:hAnsiTheme="minorBidi"/>
                <w:sz w:val="22"/>
                <w:szCs w:val="22"/>
              </w:rPr>
            </w:pPr>
          </w:p>
        </w:tc>
        <w:tc>
          <w:tcPr>
            <w:tcW w:w="608" w:type="dxa"/>
          </w:tcPr>
          <w:p w14:paraId="585783EA" w14:textId="77777777" w:rsidR="00F6508C" w:rsidRPr="00CF189D" w:rsidRDefault="00F6508C" w:rsidP="00373BF5">
            <w:pPr>
              <w:rPr>
                <w:rFonts w:asciiTheme="minorBidi" w:hAnsiTheme="minorBidi"/>
                <w:sz w:val="22"/>
                <w:szCs w:val="22"/>
              </w:rPr>
            </w:pPr>
          </w:p>
        </w:tc>
        <w:tc>
          <w:tcPr>
            <w:tcW w:w="608" w:type="dxa"/>
          </w:tcPr>
          <w:p w14:paraId="306C8C57" w14:textId="77777777" w:rsidR="00F6508C" w:rsidRPr="00CF189D" w:rsidRDefault="00F6508C" w:rsidP="00373BF5">
            <w:pPr>
              <w:rPr>
                <w:rFonts w:asciiTheme="minorBidi" w:hAnsiTheme="minorBidi"/>
                <w:sz w:val="22"/>
                <w:szCs w:val="22"/>
              </w:rPr>
            </w:pPr>
          </w:p>
        </w:tc>
      </w:tr>
      <w:tr w:rsidR="00F6508C" w14:paraId="1ADF4E35" w14:textId="77777777" w:rsidTr="002345EC">
        <w:trPr>
          <w:trHeight w:val="365"/>
        </w:trPr>
        <w:tc>
          <w:tcPr>
            <w:tcW w:w="1696" w:type="dxa"/>
            <w:vMerge/>
            <w:shd w:val="clear" w:color="auto" w:fill="4D8AD3"/>
          </w:tcPr>
          <w:p w14:paraId="4CBC9B22" w14:textId="77777777" w:rsidR="00F6508C" w:rsidRPr="00CF189D" w:rsidRDefault="00F6508C" w:rsidP="00373BF5">
            <w:pPr>
              <w:rPr>
                <w:rFonts w:asciiTheme="minorBidi" w:hAnsiTheme="minorBidi"/>
                <w:sz w:val="22"/>
                <w:szCs w:val="22"/>
              </w:rPr>
            </w:pPr>
          </w:p>
        </w:tc>
        <w:tc>
          <w:tcPr>
            <w:tcW w:w="9781" w:type="dxa"/>
          </w:tcPr>
          <w:p w14:paraId="7A983499" w14:textId="4ADF43EA" w:rsidR="00F6508C" w:rsidRPr="00CF189D" w:rsidRDefault="00F6508C" w:rsidP="00373BF5">
            <w:pPr>
              <w:rPr>
                <w:rFonts w:asciiTheme="minorBidi" w:hAnsiTheme="minorBidi"/>
                <w:sz w:val="22"/>
                <w:szCs w:val="22"/>
              </w:rPr>
            </w:pPr>
            <w:r w:rsidRPr="00CF189D">
              <w:rPr>
                <w:rFonts w:asciiTheme="minorBidi" w:hAnsiTheme="minorBidi"/>
                <w:color w:val="000000"/>
                <w:sz w:val="22"/>
                <w:szCs w:val="22"/>
              </w:rPr>
              <w:t>The law as it relates to knives and violence. Content and examples should relate to the local context and avoid using fear as an educational tool.  Children should be taught that carrying weapons is uncommon, and should not be scared into the perception that many young people are carrying knives (which can lead to the misconception that they need to carry a knife too)</w:t>
            </w:r>
          </w:p>
        </w:tc>
        <w:tc>
          <w:tcPr>
            <w:tcW w:w="607" w:type="dxa"/>
          </w:tcPr>
          <w:p w14:paraId="3C26DC33" w14:textId="77777777" w:rsidR="00F6508C" w:rsidRPr="00CF189D" w:rsidRDefault="00F6508C" w:rsidP="00373BF5">
            <w:pPr>
              <w:rPr>
                <w:rFonts w:asciiTheme="minorBidi" w:hAnsiTheme="minorBidi"/>
                <w:sz w:val="22"/>
                <w:szCs w:val="22"/>
              </w:rPr>
            </w:pPr>
          </w:p>
        </w:tc>
        <w:tc>
          <w:tcPr>
            <w:tcW w:w="608" w:type="dxa"/>
          </w:tcPr>
          <w:p w14:paraId="39DA6BB7" w14:textId="77777777" w:rsidR="00F6508C" w:rsidRPr="00CF189D" w:rsidRDefault="00F6508C" w:rsidP="00373BF5">
            <w:pPr>
              <w:rPr>
                <w:rFonts w:asciiTheme="minorBidi" w:hAnsiTheme="minorBidi"/>
                <w:sz w:val="22"/>
                <w:szCs w:val="22"/>
              </w:rPr>
            </w:pPr>
          </w:p>
        </w:tc>
        <w:tc>
          <w:tcPr>
            <w:tcW w:w="607" w:type="dxa"/>
          </w:tcPr>
          <w:p w14:paraId="0B63277F" w14:textId="77777777" w:rsidR="00F6508C" w:rsidRPr="00CF189D" w:rsidRDefault="00F6508C" w:rsidP="00373BF5">
            <w:pPr>
              <w:rPr>
                <w:rFonts w:asciiTheme="minorBidi" w:hAnsiTheme="minorBidi"/>
                <w:sz w:val="22"/>
                <w:szCs w:val="22"/>
              </w:rPr>
            </w:pPr>
          </w:p>
        </w:tc>
        <w:tc>
          <w:tcPr>
            <w:tcW w:w="608" w:type="dxa"/>
          </w:tcPr>
          <w:p w14:paraId="75EEE8B5" w14:textId="77777777" w:rsidR="00F6508C" w:rsidRPr="00CF189D" w:rsidRDefault="00F6508C" w:rsidP="00373BF5">
            <w:pPr>
              <w:rPr>
                <w:rFonts w:asciiTheme="minorBidi" w:hAnsiTheme="minorBidi"/>
                <w:sz w:val="22"/>
                <w:szCs w:val="22"/>
              </w:rPr>
            </w:pPr>
          </w:p>
        </w:tc>
        <w:tc>
          <w:tcPr>
            <w:tcW w:w="607" w:type="dxa"/>
          </w:tcPr>
          <w:p w14:paraId="69626315" w14:textId="77777777" w:rsidR="00F6508C" w:rsidRPr="00CF189D" w:rsidRDefault="00F6508C" w:rsidP="00373BF5">
            <w:pPr>
              <w:rPr>
                <w:rFonts w:asciiTheme="minorBidi" w:hAnsiTheme="minorBidi"/>
                <w:sz w:val="22"/>
                <w:szCs w:val="22"/>
              </w:rPr>
            </w:pPr>
          </w:p>
        </w:tc>
        <w:tc>
          <w:tcPr>
            <w:tcW w:w="608" w:type="dxa"/>
          </w:tcPr>
          <w:p w14:paraId="7E801C14" w14:textId="77777777" w:rsidR="00F6508C" w:rsidRPr="00CF189D" w:rsidRDefault="00F6508C" w:rsidP="00373BF5">
            <w:pPr>
              <w:rPr>
                <w:rFonts w:asciiTheme="minorBidi" w:hAnsiTheme="minorBidi"/>
                <w:sz w:val="22"/>
                <w:szCs w:val="22"/>
              </w:rPr>
            </w:pPr>
          </w:p>
        </w:tc>
        <w:tc>
          <w:tcPr>
            <w:tcW w:w="608" w:type="dxa"/>
          </w:tcPr>
          <w:p w14:paraId="13C22A59" w14:textId="77777777" w:rsidR="00F6508C" w:rsidRPr="00CF189D" w:rsidRDefault="00F6508C" w:rsidP="00373BF5">
            <w:pPr>
              <w:rPr>
                <w:rFonts w:asciiTheme="minorBidi" w:hAnsiTheme="minorBidi"/>
                <w:sz w:val="22"/>
                <w:szCs w:val="22"/>
              </w:rPr>
            </w:pPr>
          </w:p>
        </w:tc>
      </w:tr>
      <w:tr w:rsidR="00F6508C" w14:paraId="09A1CA6D" w14:textId="77777777" w:rsidTr="002345EC">
        <w:trPr>
          <w:trHeight w:val="365"/>
        </w:trPr>
        <w:tc>
          <w:tcPr>
            <w:tcW w:w="1696" w:type="dxa"/>
            <w:vMerge/>
            <w:shd w:val="clear" w:color="auto" w:fill="4D8AD3"/>
          </w:tcPr>
          <w:p w14:paraId="3981FFF0" w14:textId="77777777" w:rsidR="00F6508C" w:rsidRPr="00CF189D" w:rsidRDefault="00F6508C" w:rsidP="00373BF5">
            <w:pPr>
              <w:rPr>
                <w:rFonts w:asciiTheme="minorBidi" w:hAnsiTheme="minorBidi"/>
                <w:sz w:val="22"/>
                <w:szCs w:val="22"/>
              </w:rPr>
            </w:pPr>
          </w:p>
        </w:tc>
        <w:tc>
          <w:tcPr>
            <w:tcW w:w="9781" w:type="dxa"/>
          </w:tcPr>
          <w:p w14:paraId="4B445F6C" w14:textId="723D4D88" w:rsidR="00F6508C" w:rsidRPr="00CF189D" w:rsidRDefault="00F6508C" w:rsidP="00373BF5">
            <w:pPr>
              <w:rPr>
                <w:rFonts w:asciiTheme="minorBidi" w:hAnsiTheme="minorBidi"/>
                <w:sz w:val="22"/>
                <w:szCs w:val="22"/>
              </w:rPr>
            </w:pPr>
            <w:r w:rsidRPr="00CF189D">
              <w:rPr>
                <w:rFonts w:asciiTheme="minorBidi" w:hAnsiTheme="minorBidi"/>
                <w:color w:val="000000"/>
                <w:sz w:val="22"/>
                <w:szCs w:val="22"/>
              </w:rPr>
              <w:t xml:space="preserve">The risks and signs that they may be at risk of grooming or exploitation, and how to seek help where there is a concern. </w:t>
            </w:r>
          </w:p>
        </w:tc>
        <w:tc>
          <w:tcPr>
            <w:tcW w:w="607" w:type="dxa"/>
          </w:tcPr>
          <w:p w14:paraId="190D85C8" w14:textId="77777777" w:rsidR="00F6508C" w:rsidRPr="00CF189D" w:rsidRDefault="00F6508C" w:rsidP="00373BF5">
            <w:pPr>
              <w:rPr>
                <w:rFonts w:asciiTheme="minorBidi" w:hAnsiTheme="minorBidi"/>
                <w:sz w:val="22"/>
                <w:szCs w:val="22"/>
              </w:rPr>
            </w:pPr>
          </w:p>
        </w:tc>
        <w:tc>
          <w:tcPr>
            <w:tcW w:w="608" w:type="dxa"/>
          </w:tcPr>
          <w:p w14:paraId="36D21170" w14:textId="77777777" w:rsidR="00F6508C" w:rsidRPr="00CF189D" w:rsidRDefault="00F6508C" w:rsidP="00373BF5">
            <w:pPr>
              <w:rPr>
                <w:rFonts w:asciiTheme="minorBidi" w:hAnsiTheme="minorBidi"/>
                <w:sz w:val="22"/>
                <w:szCs w:val="22"/>
              </w:rPr>
            </w:pPr>
          </w:p>
        </w:tc>
        <w:tc>
          <w:tcPr>
            <w:tcW w:w="607" w:type="dxa"/>
          </w:tcPr>
          <w:p w14:paraId="33F3CFFA" w14:textId="77777777" w:rsidR="00F6508C" w:rsidRPr="00CF189D" w:rsidRDefault="00F6508C" w:rsidP="00373BF5">
            <w:pPr>
              <w:rPr>
                <w:rFonts w:asciiTheme="minorBidi" w:hAnsiTheme="minorBidi"/>
                <w:sz w:val="22"/>
                <w:szCs w:val="22"/>
              </w:rPr>
            </w:pPr>
          </w:p>
        </w:tc>
        <w:tc>
          <w:tcPr>
            <w:tcW w:w="608" w:type="dxa"/>
          </w:tcPr>
          <w:p w14:paraId="2B7E7EF1" w14:textId="77777777" w:rsidR="00F6508C" w:rsidRPr="00CF189D" w:rsidRDefault="00F6508C" w:rsidP="00373BF5">
            <w:pPr>
              <w:rPr>
                <w:rFonts w:asciiTheme="minorBidi" w:hAnsiTheme="minorBidi"/>
                <w:sz w:val="22"/>
                <w:szCs w:val="22"/>
              </w:rPr>
            </w:pPr>
          </w:p>
        </w:tc>
        <w:tc>
          <w:tcPr>
            <w:tcW w:w="607" w:type="dxa"/>
          </w:tcPr>
          <w:p w14:paraId="2ED8A437" w14:textId="77777777" w:rsidR="00F6508C" w:rsidRPr="00CF189D" w:rsidRDefault="00F6508C" w:rsidP="00373BF5">
            <w:pPr>
              <w:rPr>
                <w:rFonts w:asciiTheme="minorBidi" w:hAnsiTheme="minorBidi"/>
                <w:sz w:val="22"/>
                <w:szCs w:val="22"/>
              </w:rPr>
            </w:pPr>
          </w:p>
        </w:tc>
        <w:tc>
          <w:tcPr>
            <w:tcW w:w="608" w:type="dxa"/>
          </w:tcPr>
          <w:p w14:paraId="4820A274" w14:textId="77777777" w:rsidR="00F6508C" w:rsidRPr="00CF189D" w:rsidRDefault="00F6508C" w:rsidP="00373BF5">
            <w:pPr>
              <w:rPr>
                <w:rFonts w:asciiTheme="minorBidi" w:hAnsiTheme="minorBidi"/>
                <w:sz w:val="22"/>
                <w:szCs w:val="22"/>
              </w:rPr>
            </w:pPr>
          </w:p>
        </w:tc>
        <w:tc>
          <w:tcPr>
            <w:tcW w:w="608" w:type="dxa"/>
          </w:tcPr>
          <w:p w14:paraId="27051921" w14:textId="77777777" w:rsidR="00F6508C" w:rsidRPr="00CF189D" w:rsidRDefault="00F6508C" w:rsidP="00373BF5">
            <w:pPr>
              <w:rPr>
                <w:rFonts w:asciiTheme="minorBidi" w:hAnsiTheme="minorBidi"/>
                <w:sz w:val="22"/>
                <w:szCs w:val="22"/>
              </w:rPr>
            </w:pPr>
          </w:p>
        </w:tc>
      </w:tr>
      <w:tr w:rsidR="00F6508C" w14:paraId="566D1745" w14:textId="77777777" w:rsidTr="002345EC">
        <w:trPr>
          <w:trHeight w:val="365"/>
        </w:trPr>
        <w:tc>
          <w:tcPr>
            <w:tcW w:w="1696" w:type="dxa"/>
            <w:vMerge w:val="restart"/>
            <w:shd w:val="clear" w:color="auto" w:fill="CD537F"/>
          </w:tcPr>
          <w:p w14:paraId="752CC2CC" w14:textId="55B88726" w:rsidR="00F6508C" w:rsidRPr="002345EC" w:rsidRDefault="00F6508C" w:rsidP="00373BF5">
            <w:pPr>
              <w:rPr>
                <w:rFonts w:asciiTheme="minorBidi" w:hAnsiTheme="minorBidi"/>
                <w:b/>
                <w:bCs/>
                <w:sz w:val="22"/>
                <w:szCs w:val="22"/>
              </w:rPr>
            </w:pPr>
            <w:r w:rsidRPr="002345EC">
              <w:rPr>
                <w:rFonts w:asciiTheme="minorBidi" w:hAnsiTheme="minorBidi"/>
                <w:b/>
                <w:bCs/>
                <w:sz w:val="22"/>
                <w:szCs w:val="22"/>
              </w:rPr>
              <w:t>Basic first aid</w:t>
            </w:r>
          </w:p>
        </w:tc>
        <w:tc>
          <w:tcPr>
            <w:tcW w:w="9781" w:type="dxa"/>
          </w:tcPr>
          <w:p w14:paraId="5139F47C" w14:textId="2E6255C2" w:rsidR="00F6508C" w:rsidRPr="00CF189D" w:rsidRDefault="003509F1" w:rsidP="00373BF5">
            <w:pPr>
              <w:rPr>
                <w:rFonts w:asciiTheme="minorBidi" w:hAnsiTheme="minorBidi"/>
                <w:sz w:val="22"/>
                <w:szCs w:val="22"/>
              </w:rPr>
            </w:pPr>
            <w:r>
              <w:rPr>
                <w:rFonts w:asciiTheme="minorBidi" w:hAnsiTheme="minorBidi"/>
                <w:color w:val="000000"/>
                <w:sz w:val="22"/>
                <w:szCs w:val="22"/>
              </w:rPr>
              <w:t>B</w:t>
            </w:r>
            <w:r w:rsidR="00F6508C" w:rsidRPr="00CF189D">
              <w:rPr>
                <w:rFonts w:asciiTheme="minorBidi" w:hAnsiTheme="minorBidi"/>
                <w:color w:val="000000"/>
                <w:sz w:val="22"/>
                <w:szCs w:val="22"/>
              </w:rPr>
              <w:t>asic treatment for common injuries and ailments.</w:t>
            </w:r>
          </w:p>
        </w:tc>
        <w:tc>
          <w:tcPr>
            <w:tcW w:w="607" w:type="dxa"/>
          </w:tcPr>
          <w:p w14:paraId="3BBA9E54" w14:textId="7D9E4631" w:rsidR="00F6508C" w:rsidRPr="00CF189D" w:rsidRDefault="00F6508C" w:rsidP="00373BF5">
            <w:pPr>
              <w:rPr>
                <w:rFonts w:asciiTheme="minorBidi" w:hAnsiTheme="minorBidi"/>
                <w:sz w:val="22"/>
                <w:szCs w:val="22"/>
              </w:rPr>
            </w:pPr>
          </w:p>
        </w:tc>
        <w:tc>
          <w:tcPr>
            <w:tcW w:w="608" w:type="dxa"/>
          </w:tcPr>
          <w:p w14:paraId="0158C294" w14:textId="77777777" w:rsidR="00F6508C" w:rsidRPr="00CF189D" w:rsidRDefault="00F6508C" w:rsidP="00373BF5">
            <w:pPr>
              <w:rPr>
                <w:rFonts w:asciiTheme="minorBidi" w:hAnsiTheme="minorBidi"/>
                <w:sz w:val="22"/>
                <w:szCs w:val="22"/>
              </w:rPr>
            </w:pPr>
          </w:p>
        </w:tc>
        <w:tc>
          <w:tcPr>
            <w:tcW w:w="607" w:type="dxa"/>
          </w:tcPr>
          <w:p w14:paraId="452D54DF" w14:textId="77777777" w:rsidR="00F6508C" w:rsidRPr="00CF189D" w:rsidRDefault="00F6508C" w:rsidP="00373BF5">
            <w:pPr>
              <w:rPr>
                <w:rFonts w:asciiTheme="minorBidi" w:hAnsiTheme="minorBidi"/>
                <w:sz w:val="22"/>
                <w:szCs w:val="22"/>
              </w:rPr>
            </w:pPr>
          </w:p>
        </w:tc>
        <w:tc>
          <w:tcPr>
            <w:tcW w:w="608" w:type="dxa"/>
          </w:tcPr>
          <w:p w14:paraId="771DD630" w14:textId="77777777" w:rsidR="00F6508C" w:rsidRPr="00CF189D" w:rsidRDefault="00F6508C" w:rsidP="00373BF5">
            <w:pPr>
              <w:rPr>
                <w:rFonts w:asciiTheme="minorBidi" w:hAnsiTheme="minorBidi"/>
                <w:sz w:val="22"/>
                <w:szCs w:val="22"/>
              </w:rPr>
            </w:pPr>
          </w:p>
        </w:tc>
        <w:tc>
          <w:tcPr>
            <w:tcW w:w="607" w:type="dxa"/>
          </w:tcPr>
          <w:p w14:paraId="4EAED950" w14:textId="77777777" w:rsidR="00F6508C" w:rsidRPr="00CF189D" w:rsidRDefault="00F6508C" w:rsidP="00373BF5">
            <w:pPr>
              <w:rPr>
                <w:rFonts w:asciiTheme="minorBidi" w:hAnsiTheme="minorBidi"/>
                <w:sz w:val="22"/>
                <w:szCs w:val="22"/>
              </w:rPr>
            </w:pPr>
          </w:p>
        </w:tc>
        <w:tc>
          <w:tcPr>
            <w:tcW w:w="608" w:type="dxa"/>
          </w:tcPr>
          <w:p w14:paraId="24D39EDE" w14:textId="77777777" w:rsidR="00F6508C" w:rsidRPr="00CF189D" w:rsidRDefault="00F6508C" w:rsidP="00373BF5">
            <w:pPr>
              <w:rPr>
                <w:rFonts w:asciiTheme="minorBidi" w:hAnsiTheme="minorBidi"/>
                <w:sz w:val="22"/>
                <w:szCs w:val="22"/>
              </w:rPr>
            </w:pPr>
          </w:p>
        </w:tc>
        <w:tc>
          <w:tcPr>
            <w:tcW w:w="608" w:type="dxa"/>
          </w:tcPr>
          <w:p w14:paraId="65826517" w14:textId="77777777" w:rsidR="00F6508C" w:rsidRPr="00CF189D" w:rsidRDefault="00F6508C" w:rsidP="00373BF5">
            <w:pPr>
              <w:rPr>
                <w:rFonts w:asciiTheme="minorBidi" w:hAnsiTheme="minorBidi"/>
                <w:sz w:val="22"/>
                <w:szCs w:val="22"/>
              </w:rPr>
            </w:pPr>
          </w:p>
        </w:tc>
      </w:tr>
      <w:tr w:rsidR="00F6508C" w14:paraId="0AF511CE" w14:textId="77777777" w:rsidTr="002345EC">
        <w:trPr>
          <w:trHeight w:val="365"/>
        </w:trPr>
        <w:tc>
          <w:tcPr>
            <w:tcW w:w="1696" w:type="dxa"/>
            <w:vMerge/>
            <w:shd w:val="clear" w:color="auto" w:fill="CD537F"/>
          </w:tcPr>
          <w:p w14:paraId="32228BD5" w14:textId="77777777" w:rsidR="00F6508C" w:rsidRPr="00CF189D" w:rsidRDefault="00F6508C" w:rsidP="00373BF5">
            <w:pPr>
              <w:rPr>
                <w:rFonts w:asciiTheme="minorBidi" w:hAnsiTheme="minorBidi"/>
                <w:sz w:val="22"/>
                <w:szCs w:val="22"/>
              </w:rPr>
            </w:pPr>
          </w:p>
        </w:tc>
        <w:tc>
          <w:tcPr>
            <w:tcW w:w="9781" w:type="dxa"/>
          </w:tcPr>
          <w:p w14:paraId="725B3514" w14:textId="1F4645A3" w:rsidR="00F6508C" w:rsidRPr="00CF189D" w:rsidRDefault="003509F1" w:rsidP="00373BF5">
            <w:pPr>
              <w:rPr>
                <w:rFonts w:asciiTheme="minorBidi" w:hAnsiTheme="minorBidi"/>
                <w:sz w:val="22"/>
                <w:szCs w:val="22"/>
              </w:rPr>
            </w:pPr>
            <w:r>
              <w:rPr>
                <w:rFonts w:asciiTheme="minorBidi" w:hAnsiTheme="minorBidi"/>
                <w:color w:val="000000"/>
                <w:sz w:val="22"/>
                <w:szCs w:val="22"/>
              </w:rPr>
              <w:t>L</w:t>
            </w:r>
            <w:r w:rsidR="00F6508C" w:rsidRPr="00CF189D">
              <w:rPr>
                <w:rFonts w:asciiTheme="minorBidi" w:hAnsiTheme="minorBidi"/>
                <w:color w:val="000000"/>
                <w:sz w:val="22"/>
                <w:szCs w:val="22"/>
              </w:rPr>
              <w:t xml:space="preserve">ife-saving skills, including how to administer CPR. </w:t>
            </w:r>
            <w:r w:rsidR="00F6508C" w:rsidRPr="00CF189D">
              <w:rPr>
                <w:rFonts w:asciiTheme="minorBidi" w:hAnsiTheme="minorBidi"/>
                <w:b/>
                <w:bCs/>
                <w:color w:val="000000"/>
                <w:sz w:val="22"/>
                <w:szCs w:val="22"/>
              </w:rPr>
              <w:t>Usually best taught after 12 years old</w:t>
            </w:r>
          </w:p>
        </w:tc>
        <w:tc>
          <w:tcPr>
            <w:tcW w:w="607" w:type="dxa"/>
          </w:tcPr>
          <w:p w14:paraId="7B12E6ED" w14:textId="3BF7AEB3" w:rsidR="00F6508C" w:rsidRPr="00CF189D" w:rsidRDefault="00F6508C" w:rsidP="00373BF5">
            <w:pPr>
              <w:rPr>
                <w:rFonts w:asciiTheme="minorBidi" w:hAnsiTheme="minorBidi"/>
                <w:sz w:val="22"/>
                <w:szCs w:val="22"/>
              </w:rPr>
            </w:pPr>
          </w:p>
        </w:tc>
        <w:tc>
          <w:tcPr>
            <w:tcW w:w="608" w:type="dxa"/>
          </w:tcPr>
          <w:p w14:paraId="1F3207BD" w14:textId="77777777" w:rsidR="00F6508C" w:rsidRPr="00CF189D" w:rsidRDefault="00F6508C" w:rsidP="00373BF5">
            <w:pPr>
              <w:rPr>
                <w:rFonts w:asciiTheme="minorBidi" w:hAnsiTheme="minorBidi"/>
                <w:sz w:val="22"/>
                <w:szCs w:val="22"/>
              </w:rPr>
            </w:pPr>
          </w:p>
        </w:tc>
        <w:tc>
          <w:tcPr>
            <w:tcW w:w="607" w:type="dxa"/>
          </w:tcPr>
          <w:p w14:paraId="5D5F9807" w14:textId="77777777" w:rsidR="00F6508C" w:rsidRPr="00CF189D" w:rsidRDefault="00F6508C" w:rsidP="00373BF5">
            <w:pPr>
              <w:rPr>
                <w:rFonts w:asciiTheme="minorBidi" w:hAnsiTheme="minorBidi"/>
                <w:sz w:val="22"/>
                <w:szCs w:val="22"/>
              </w:rPr>
            </w:pPr>
          </w:p>
        </w:tc>
        <w:tc>
          <w:tcPr>
            <w:tcW w:w="608" w:type="dxa"/>
          </w:tcPr>
          <w:p w14:paraId="3758317D" w14:textId="77777777" w:rsidR="00F6508C" w:rsidRPr="00CF189D" w:rsidRDefault="00F6508C" w:rsidP="00373BF5">
            <w:pPr>
              <w:rPr>
                <w:rFonts w:asciiTheme="minorBidi" w:hAnsiTheme="minorBidi"/>
                <w:sz w:val="22"/>
                <w:szCs w:val="22"/>
              </w:rPr>
            </w:pPr>
          </w:p>
        </w:tc>
        <w:tc>
          <w:tcPr>
            <w:tcW w:w="607" w:type="dxa"/>
          </w:tcPr>
          <w:p w14:paraId="4D6F664B" w14:textId="77777777" w:rsidR="00F6508C" w:rsidRPr="00CF189D" w:rsidRDefault="00F6508C" w:rsidP="00373BF5">
            <w:pPr>
              <w:rPr>
                <w:rFonts w:asciiTheme="minorBidi" w:hAnsiTheme="minorBidi"/>
                <w:sz w:val="22"/>
                <w:szCs w:val="22"/>
              </w:rPr>
            </w:pPr>
          </w:p>
        </w:tc>
        <w:tc>
          <w:tcPr>
            <w:tcW w:w="608" w:type="dxa"/>
          </w:tcPr>
          <w:p w14:paraId="45B43BF0" w14:textId="77777777" w:rsidR="00F6508C" w:rsidRPr="00CF189D" w:rsidRDefault="00F6508C" w:rsidP="00373BF5">
            <w:pPr>
              <w:rPr>
                <w:rFonts w:asciiTheme="minorBidi" w:hAnsiTheme="minorBidi"/>
                <w:sz w:val="22"/>
                <w:szCs w:val="22"/>
              </w:rPr>
            </w:pPr>
          </w:p>
        </w:tc>
        <w:tc>
          <w:tcPr>
            <w:tcW w:w="608" w:type="dxa"/>
          </w:tcPr>
          <w:p w14:paraId="2E6C4739" w14:textId="77777777" w:rsidR="00F6508C" w:rsidRPr="00CF189D" w:rsidRDefault="00F6508C" w:rsidP="00373BF5">
            <w:pPr>
              <w:rPr>
                <w:rFonts w:asciiTheme="minorBidi" w:hAnsiTheme="minorBidi"/>
                <w:sz w:val="22"/>
                <w:szCs w:val="22"/>
              </w:rPr>
            </w:pPr>
          </w:p>
        </w:tc>
      </w:tr>
      <w:tr w:rsidR="00F6508C" w14:paraId="1387994B" w14:textId="77777777" w:rsidTr="002345EC">
        <w:trPr>
          <w:trHeight w:val="365"/>
        </w:trPr>
        <w:tc>
          <w:tcPr>
            <w:tcW w:w="1696" w:type="dxa"/>
            <w:vMerge/>
            <w:shd w:val="clear" w:color="auto" w:fill="CD537F"/>
          </w:tcPr>
          <w:p w14:paraId="043AB277" w14:textId="77777777" w:rsidR="00F6508C" w:rsidRPr="00CF189D" w:rsidRDefault="00F6508C" w:rsidP="00373BF5">
            <w:pPr>
              <w:rPr>
                <w:rFonts w:asciiTheme="minorBidi" w:hAnsiTheme="minorBidi"/>
                <w:sz w:val="22"/>
                <w:szCs w:val="22"/>
              </w:rPr>
            </w:pPr>
          </w:p>
        </w:tc>
        <w:tc>
          <w:tcPr>
            <w:tcW w:w="9781" w:type="dxa"/>
          </w:tcPr>
          <w:p w14:paraId="70078BE8" w14:textId="679A8147" w:rsidR="00F6508C" w:rsidRPr="00CF189D" w:rsidRDefault="003509F1" w:rsidP="00373BF5">
            <w:pPr>
              <w:rPr>
                <w:rFonts w:asciiTheme="minorBidi" w:hAnsiTheme="minorBidi"/>
                <w:color w:val="000000"/>
                <w:sz w:val="22"/>
                <w:szCs w:val="22"/>
              </w:rPr>
            </w:pPr>
            <w:r>
              <w:rPr>
                <w:rFonts w:asciiTheme="minorBidi" w:hAnsiTheme="minorBidi"/>
                <w:color w:val="000000"/>
                <w:sz w:val="22"/>
                <w:szCs w:val="22"/>
              </w:rPr>
              <w:t>T</w:t>
            </w:r>
            <w:r w:rsidR="00F6508C" w:rsidRPr="00CF189D">
              <w:rPr>
                <w:rFonts w:asciiTheme="minorBidi" w:hAnsiTheme="minorBidi"/>
                <w:color w:val="000000"/>
                <w:sz w:val="22"/>
                <w:szCs w:val="22"/>
              </w:rPr>
              <w:t>he purpose of defibrillators, when one might be needed and who can use them.</w:t>
            </w:r>
          </w:p>
          <w:p w14:paraId="5ADD41EA" w14:textId="14B0D0A5" w:rsidR="00F6508C" w:rsidRPr="00CF189D" w:rsidRDefault="00F6508C" w:rsidP="00373BF5">
            <w:pPr>
              <w:rPr>
                <w:rFonts w:asciiTheme="minorBidi" w:hAnsiTheme="minorBidi"/>
                <w:color w:val="000000"/>
                <w:sz w:val="22"/>
                <w:szCs w:val="22"/>
              </w:rPr>
            </w:pPr>
          </w:p>
        </w:tc>
        <w:tc>
          <w:tcPr>
            <w:tcW w:w="607" w:type="dxa"/>
          </w:tcPr>
          <w:p w14:paraId="7536A12B" w14:textId="77777777" w:rsidR="00F6508C" w:rsidRPr="00CF189D" w:rsidRDefault="00F6508C" w:rsidP="00373BF5">
            <w:pPr>
              <w:rPr>
                <w:rFonts w:asciiTheme="minorBidi" w:hAnsiTheme="minorBidi"/>
                <w:sz w:val="22"/>
                <w:szCs w:val="22"/>
              </w:rPr>
            </w:pPr>
          </w:p>
        </w:tc>
        <w:tc>
          <w:tcPr>
            <w:tcW w:w="608" w:type="dxa"/>
          </w:tcPr>
          <w:p w14:paraId="4BD1F5CB" w14:textId="77777777" w:rsidR="00F6508C" w:rsidRPr="00CF189D" w:rsidRDefault="00F6508C" w:rsidP="00373BF5">
            <w:pPr>
              <w:rPr>
                <w:rFonts w:asciiTheme="minorBidi" w:hAnsiTheme="minorBidi"/>
                <w:sz w:val="22"/>
                <w:szCs w:val="22"/>
              </w:rPr>
            </w:pPr>
          </w:p>
        </w:tc>
        <w:tc>
          <w:tcPr>
            <w:tcW w:w="607" w:type="dxa"/>
          </w:tcPr>
          <w:p w14:paraId="50CF3A4C" w14:textId="77777777" w:rsidR="00F6508C" w:rsidRPr="00CF189D" w:rsidRDefault="00F6508C" w:rsidP="00373BF5">
            <w:pPr>
              <w:rPr>
                <w:rFonts w:asciiTheme="minorBidi" w:hAnsiTheme="minorBidi"/>
                <w:sz w:val="22"/>
                <w:szCs w:val="22"/>
              </w:rPr>
            </w:pPr>
          </w:p>
        </w:tc>
        <w:tc>
          <w:tcPr>
            <w:tcW w:w="608" w:type="dxa"/>
          </w:tcPr>
          <w:p w14:paraId="38FC4F60" w14:textId="77777777" w:rsidR="00F6508C" w:rsidRPr="00CF189D" w:rsidRDefault="00F6508C" w:rsidP="00373BF5">
            <w:pPr>
              <w:rPr>
                <w:rFonts w:asciiTheme="minorBidi" w:hAnsiTheme="minorBidi"/>
                <w:sz w:val="22"/>
                <w:szCs w:val="22"/>
              </w:rPr>
            </w:pPr>
          </w:p>
        </w:tc>
        <w:tc>
          <w:tcPr>
            <w:tcW w:w="607" w:type="dxa"/>
          </w:tcPr>
          <w:p w14:paraId="427DE094" w14:textId="77777777" w:rsidR="00F6508C" w:rsidRPr="00CF189D" w:rsidRDefault="00F6508C" w:rsidP="00373BF5">
            <w:pPr>
              <w:rPr>
                <w:rFonts w:asciiTheme="minorBidi" w:hAnsiTheme="minorBidi"/>
                <w:sz w:val="22"/>
                <w:szCs w:val="22"/>
              </w:rPr>
            </w:pPr>
          </w:p>
        </w:tc>
        <w:tc>
          <w:tcPr>
            <w:tcW w:w="608" w:type="dxa"/>
          </w:tcPr>
          <w:p w14:paraId="721D6B46" w14:textId="77777777" w:rsidR="00F6508C" w:rsidRPr="00CF189D" w:rsidRDefault="00F6508C" w:rsidP="00373BF5">
            <w:pPr>
              <w:rPr>
                <w:rFonts w:asciiTheme="minorBidi" w:hAnsiTheme="minorBidi"/>
                <w:sz w:val="22"/>
                <w:szCs w:val="22"/>
              </w:rPr>
            </w:pPr>
          </w:p>
        </w:tc>
        <w:tc>
          <w:tcPr>
            <w:tcW w:w="608" w:type="dxa"/>
          </w:tcPr>
          <w:p w14:paraId="6DA950A4" w14:textId="77777777" w:rsidR="00F6508C" w:rsidRPr="00CF189D" w:rsidRDefault="00F6508C" w:rsidP="00373BF5">
            <w:pPr>
              <w:rPr>
                <w:rFonts w:asciiTheme="minorBidi" w:hAnsiTheme="minorBidi"/>
                <w:sz w:val="22"/>
                <w:szCs w:val="22"/>
              </w:rPr>
            </w:pPr>
          </w:p>
        </w:tc>
      </w:tr>
      <w:tr w:rsidR="00F6508C" w14:paraId="5FA6DA72" w14:textId="77777777" w:rsidTr="002345EC">
        <w:trPr>
          <w:trHeight w:val="365"/>
        </w:trPr>
        <w:tc>
          <w:tcPr>
            <w:tcW w:w="1696" w:type="dxa"/>
            <w:vMerge w:val="restart"/>
            <w:shd w:val="clear" w:color="auto" w:fill="42DE7A"/>
          </w:tcPr>
          <w:p w14:paraId="0A436F7D" w14:textId="3391C5B6" w:rsidR="00F6508C" w:rsidRPr="002345EC" w:rsidRDefault="00F6508C" w:rsidP="00373BF5">
            <w:pPr>
              <w:rPr>
                <w:rFonts w:asciiTheme="minorBidi" w:hAnsiTheme="minorBidi"/>
                <w:b/>
                <w:bCs/>
                <w:sz w:val="22"/>
                <w:szCs w:val="22"/>
              </w:rPr>
            </w:pPr>
            <w:r w:rsidRPr="002345EC">
              <w:rPr>
                <w:rFonts w:asciiTheme="minorBidi" w:hAnsiTheme="minorBidi"/>
                <w:b/>
                <w:bCs/>
                <w:sz w:val="22"/>
                <w:szCs w:val="22"/>
              </w:rPr>
              <w:t>Developing bodies</w:t>
            </w:r>
          </w:p>
        </w:tc>
        <w:tc>
          <w:tcPr>
            <w:tcW w:w="9781" w:type="dxa"/>
          </w:tcPr>
          <w:p w14:paraId="5818B7D8" w14:textId="19E24EC8" w:rsidR="00F6508C" w:rsidRPr="00CF189D" w:rsidRDefault="003509F1" w:rsidP="00373BF5">
            <w:pPr>
              <w:rPr>
                <w:rFonts w:asciiTheme="minorBidi" w:hAnsiTheme="minorBidi"/>
                <w:color w:val="000000"/>
                <w:sz w:val="22"/>
                <w:szCs w:val="22"/>
              </w:rPr>
            </w:pPr>
            <w:r>
              <w:rPr>
                <w:rFonts w:asciiTheme="minorBidi" w:hAnsiTheme="minorBidi"/>
                <w:color w:val="000000"/>
                <w:sz w:val="22"/>
                <w:szCs w:val="22"/>
              </w:rPr>
              <w:t>T</w:t>
            </w:r>
            <w:r w:rsidR="00F6508C" w:rsidRPr="00CF189D">
              <w:rPr>
                <w:rFonts w:asciiTheme="minorBidi" w:hAnsiTheme="minorBidi"/>
                <w:color w:val="000000"/>
                <w:sz w:val="22"/>
                <w:szCs w:val="22"/>
              </w:rPr>
              <w:t>he main changes which take place in males and females, and the implications for emotional and physical health.</w:t>
            </w:r>
          </w:p>
        </w:tc>
        <w:tc>
          <w:tcPr>
            <w:tcW w:w="607" w:type="dxa"/>
          </w:tcPr>
          <w:p w14:paraId="4751C477" w14:textId="77777777" w:rsidR="00F6508C" w:rsidRPr="00CF189D" w:rsidRDefault="00F6508C" w:rsidP="00373BF5">
            <w:pPr>
              <w:rPr>
                <w:rFonts w:asciiTheme="minorBidi" w:hAnsiTheme="minorBidi"/>
                <w:sz w:val="22"/>
                <w:szCs w:val="22"/>
              </w:rPr>
            </w:pPr>
          </w:p>
        </w:tc>
        <w:tc>
          <w:tcPr>
            <w:tcW w:w="608" w:type="dxa"/>
          </w:tcPr>
          <w:p w14:paraId="26EAF1C2" w14:textId="77777777" w:rsidR="00F6508C" w:rsidRPr="00CF189D" w:rsidRDefault="00F6508C" w:rsidP="00373BF5">
            <w:pPr>
              <w:rPr>
                <w:rFonts w:asciiTheme="minorBidi" w:hAnsiTheme="minorBidi"/>
                <w:sz w:val="22"/>
                <w:szCs w:val="22"/>
              </w:rPr>
            </w:pPr>
          </w:p>
        </w:tc>
        <w:tc>
          <w:tcPr>
            <w:tcW w:w="607" w:type="dxa"/>
          </w:tcPr>
          <w:p w14:paraId="1E4961DE" w14:textId="77777777" w:rsidR="00F6508C" w:rsidRPr="00CF189D" w:rsidRDefault="00F6508C" w:rsidP="00373BF5">
            <w:pPr>
              <w:rPr>
                <w:rFonts w:asciiTheme="minorBidi" w:hAnsiTheme="minorBidi"/>
                <w:sz w:val="22"/>
                <w:szCs w:val="22"/>
              </w:rPr>
            </w:pPr>
          </w:p>
        </w:tc>
        <w:tc>
          <w:tcPr>
            <w:tcW w:w="608" w:type="dxa"/>
          </w:tcPr>
          <w:p w14:paraId="003C3295" w14:textId="77777777" w:rsidR="00F6508C" w:rsidRPr="00CF189D" w:rsidRDefault="00F6508C" w:rsidP="00373BF5">
            <w:pPr>
              <w:rPr>
                <w:rFonts w:asciiTheme="minorBidi" w:hAnsiTheme="minorBidi"/>
                <w:sz w:val="22"/>
                <w:szCs w:val="22"/>
              </w:rPr>
            </w:pPr>
          </w:p>
        </w:tc>
        <w:tc>
          <w:tcPr>
            <w:tcW w:w="607" w:type="dxa"/>
          </w:tcPr>
          <w:p w14:paraId="206D22B2" w14:textId="77777777" w:rsidR="00F6508C" w:rsidRPr="00CF189D" w:rsidRDefault="00F6508C" w:rsidP="00373BF5">
            <w:pPr>
              <w:rPr>
                <w:rFonts w:asciiTheme="minorBidi" w:hAnsiTheme="minorBidi"/>
                <w:sz w:val="22"/>
                <w:szCs w:val="22"/>
              </w:rPr>
            </w:pPr>
          </w:p>
        </w:tc>
        <w:tc>
          <w:tcPr>
            <w:tcW w:w="608" w:type="dxa"/>
          </w:tcPr>
          <w:p w14:paraId="15D8D2B8" w14:textId="77777777" w:rsidR="00F6508C" w:rsidRPr="00CF189D" w:rsidRDefault="00F6508C" w:rsidP="00373BF5">
            <w:pPr>
              <w:rPr>
                <w:rFonts w:asciiTheme="minorBidi" w:hAnsiTheme="minorBidi"/>
                <w:sz w:val="22"/>
                <w:szCs w:val="22"/>
              </w:rPr>
            </w:pPr>
          </w:p>
        </w:tc>
        <w:tc>
          <w:tcPr>
            <w:tcW w:w="608" w:type="dxa"/>
          </w:tcPr>
          <w:p w14:paraId="3A18ACB8" w14:textId="77777777" w:rsidR="00F6508C" w:rsidRPr="00CF189D" w:rsidRDefault="00F6508C" w:rsidP="00373BF5">
            <w:pPr>
              <w:rPr>
                <w:rFonts w:asciiTheme="minorBidi" w:hAnsiTheme="minorBidi"/>
                <w:sz w:val="22"/>
                <w:szCs w:val="22"/>
              </w:rPr>
            </w:pPr>
          </w:p>
        </w:tc>
      </w:tr>
      <w:tr w:rsidR="00F6508C" w14:paraId="5136BAD6" w14:textId="77777777" w:rsidTr="002345EC">
        <w:trPr>
          <w:trHeight w:val="365"/>
        </w:trPr>
        <w:tc>
          <w:tcPr>
            <w:tcW w:w="1696" w:type="dxa"/>
            <w:vMerge/>
            <w:shd w:val="clear" w:color="auto" w:fill="42DE7A"/>
          </w:tcPr>
          <w:p w14:paraId="2FC2C873" w14:textId="77777777" w:rsidR="00F6508C" w:rsidRPr="00B5073B" w:rsidRDefault="00F6508C" w:rsidP="00373BF5">
            <w:pPr>
              <w:rPr>
                <w:sz w:val="22"/>
                <w:szCs w:val="22"/>
              </w:rPr>
            </w:pPr>
          </w:p>
        </w:tc>
        <w:tc>
          <w:tcPr>
            <w:tcW w:w="9781" w:type="dxa"/>
          </w:tcPr>
          <w:p w14:paraId="5E90A75C" w14:textId="37AFB87B" w:rsidR="00F6508C" w:rsidRDefault="00F6508C" w:rsidP="00373BF5">
            <w:pPr>
              <w:rPr>
                <w:rFonts w:ascii="Arial" w:hAnsi="Arial" w:cs="Arial"/>
                <w:color w:val="000000"/>
                <w:sz w:val="22"/>
                <w:szCs w:val="22"/>
              </w:rPr>
            </w:pPr>
            <w:r>
              <w:rPr>
                <w:rFonts w:ascii="Arial" w:hAnsi="Arial" w:cs="Arial"/>
                <w:color w:val="000000"/>
                <w:sz w:val="22"/>
                <w:szCs w:val="22"/>
              </w:rPr>
              <w:t xml:space="preserve">The facts about puberty, the changing adolescent body, including brain development. </w:t>
            </w:r>
          </w:p>
        </w:tc>
        <w:tc>
          <w:tcPr>
            <w:tcW w:w="607" w:type="dxa"/>
          </w:tcPr>
          <w:p w14:paraId="6E716E7A" w14:textId="77777777" w:rsidR="00F6508C" w:rsidRDefault="00F6508C" w:rsidP="00373BF5">
            <w:pPr>
              <w:rPr>
                <w:sz w:val="22"/>
                <w:szCs w:val="22"/>
              </w:rPr>
            </w:pPr>
          </w:p>
        </w:tc>
        <w:tc>
          <w:tcPr>
            <w:tcW w:w="608" w:type="dxa"/>
          </w:tcPr>
          <w:p w14:paraId="10A83A68" w14:textId="77777777" w:rsidR="00F6508C" w:rsidRDefault="00F6508C" w:rsidP="00373BF5">
            <w:pPr>
              <w:rPr>
                <w:sz w:val="22"/>
                <w:szCs w:val="22"/>
              </w:rPr>
            </w:pPr>
          </w:p>
        </w:tc>
        <w:tc>
          <w:tcPr>
            <w:tcW w:w="607" w:type="dxa"/>
          </w:tcPr>
          <w:p w14:paraId="20D55377" w14:textId="77777777" w:rsidR="00F6508C" w:rsidRDefault="00F6508C" w:rsidP="00373BF5">
            <w:pPr>
              <w:rPr>
                <w:sz w:val="22"/>
                <w:szCs w:val="22"/>
              </w:rPr>
            </w:pPr>
          </w:p>
        </w:tc>
        <w:tc>
          <w:tcPr>
            <w:tcW w:w="608" w:type="dxa"/>
          </w:tcPr>
          <w:p w14:paraId="32EFD219" w14:textId="77777777" w:rsidR="00F6508C" w:rsidRDefault="00F6508C" w:rsidP="00373BF5">
            <w:pPr>
              <w:rPr>
                <w:sz w:val="22"/>
                <w:szCs w:val="22"/>
              </w:rPr>
            </w:pPr>
          </w:p>
        </w:tc>
        <w:tc>
          <w:tcPr>
            <w:tcW w:w="607" w:type="dxa"/>
          </w:tcPr>
          <w:p w14:paraId="355BE911" w14:textId="77777777" w:rsidR="00F6508C" w:rsidRDefault="00F6508C" w:rsidP="00373BF5">
            <w:pPr>
              <w:rPr>
                <w:sz w:val="22"/>
                <w:szCs w:val="22"/>
              </w:rPr>
            </w:pPr>
          </w:p>
        </w:tc>
        <w:tc>
          <w:tcPr>
            <w:tcW w:w="608" w:type="dxa"/>
          </w:tcPr>
          <w:p w14:paraId="2208FECE" w14:textId="77777777" w:rsidR="00F6508C" w:rsidRDefault="00F6508C" w:rsidP="00373BF5">
            <w:pPr>
              <w:rPr>
                <w:sz w:val="22"/>
                <w:szCs w:val="22"/>
              </w:rPr>
            </w:pPr>
          </w:p>
        </w:tc>
        <w:tc>
          <w:tcPr>
            <w:tcW w:w="608" w:type="dxa"/>
          </w:tcPr>
          <w:p w14:paraId="4E23DF34" w14:textId="77777777" w:rsidR="00F6508C" w:rsidRDefault="00F6508C" w:rsidP="00373BF5">
            <w:pPr>
              <w:rPr>
                <w:sz w:val="22"/>
                <w:szCs w:val="22"/>
              </w:rPr>
            </w:pPr>
          </w:p>
        </w:tc>
      </w:tr>
      <w:tr w:rsidR="00F6508C" w14:paraId="44490D86" w14:textId="77777777" w:rsidTr="002345EC">
        <w:trPr>
          <w:trHeight w:val="365"/>
        </w:trPr>
        <w:tc>
          <w:tcPr>
            <w:tcW w:w="1696" w:type="dxa"/>
            <w:vMerge/>
            <w:shd w:val="clear" w:color="auto" w:fill="42DE7A"/>
          </w:tcPr>
          <w:p w14:paraId="5D72401A" w14:textId="77777777" w:rsidR="00F6508C" w:rsidRPr="00B5073B" w:rsidRDefault="00F6508C" w:rsidP="00373BF5">
            <w:pPr>
              <w:rPr>
                <w:sz w:val="22"/>
                <w:szCs w:val="22"/>
              </w:rPr>
            </w:pPr>
          </w:p>
        </w:tc>
        <w:tc>
          <w:tcPr>
            <w:tcW w:w="9781" w:type="dxa"/>
          </w:tcPr>
          <w:p w14:paraId="03120249" w14:textId="66966D13" w:rsidR="00F6508C" w:rsidRDefault="003509F1" w:rsidP="00373BF5">
            <w:pPr>
              <w:rPr>
                <w:rFonts w:ascii="Arial" w:hAnsi="Arial" w:cs="Arial"/>
                <w:color w:val="000000"/>
                <w:sz w:val="22"/>
                <w:szCs w:val="22"/>
              </w:rPr>
            </w:pPr>
            <w:r>
              <w:rPr>
                <w:rFonts w:ascii="Arial" w:hAnsi="Arial" w:cs="Arial"/>
                <w:color w:val="000000"/>
                <w:sz w:val="22"/>
                <w:szCs w:val="22"/>
              </w:rPr>
              <w:t>A</w:t>
            </w:r>
            <w:r w:rsidR="00F6508C">
              <w:rPr>
                <w:rFonts w:ascii="Arial" w:hAnsi="Arial" w:cs="Arial"/>
                <w:color w:val="000000"/>
                <w:sz w:val="22"/>
                <w:szCs w:val="22"/>
              </w:rPr>
              <w:t>bout menstrual and gynaecological health, including what is an average period, period problems such as premenstrual syndrome, heavy menstrual bleeding, endometriosis, and polycystic ovary syndrome (PCOS), and when to seek help from healthcare professionals.</w:t>
            </w:r>
          </w:p>
        </w:tc>
        <w:tc>
          <w:tcPr>
            <w:tcW w:w="607" w:type="dxa"/>
          </w:tcPr>
          <w:p w14:paraId="64EE6004" w14:textId="77777777" w:rsidR="00F6508C" w:rsidRDefault="00F6508C" w:rsidP="00373BF5">
            <w:pPr>
              <w:rPr>
                <w:sz w:val="22"/>
                <w:szCs w:val="22"/>
              </w:rPr>
            </w:pPr>
          </w:p>
        </w:tc>
        <w:tc>
          <w:tcPr>
            <w:tcW w:w="608" w:type="dxa"/>
          </w:tcPr>
          <w:p w14:paraId="27E66DD2" w14:textId="77777777" w:rsidR="00F6508C" w:rsidRDefault="00F6508C" w:rsidP="00373BF5">
            <w:pPr>
              <w:rPr>
                <w:sz w:val="22"/>
                <w:szCs w:val="22"/>
              </w:rPr>
            </w:pPr>
          </w:p>
        </w:tc>
        <w:tc>
          <w:tcPr>
            <w:tcW w:w="607" w:type="dxa"/>
          </w:tcPr>
          <w:p w14:paraId="4E0FDF24" w14:textId="77777777" w:rsidR="00F6508C" w:rsidRDefault="00F6508C" w:rsidP="00373BF5">
            <w:pPr>
              <w:rPr>
                <w:sz w:val="22"/>
                <w:szCs w:val="22"/>
              </w:rPr>
            </w:pPr>
          </w:p>
        </w:tc>
        <w:tc>
          <w:tcPr>
            <w:tcW w:w="608" w:type="dxa"/>
          </w:tcPr>
          <w:p w14:paraId="51F0375A" w14:textId="77777777" w:rsidR="00F6508C" w:rsidRDefault="00F6508C" w:rsidP="00373BF5">
            <w:pPr>
              <w:rPr>
                <w:sz w:val="22"/>
                <w:szCs w:val="22"/>
              </w:rPr>
            </w:pPr>
          </w:p>
        </w:tc>
        <w:tc>
          <w:tcPr>
            <w:tcW w:w="607" w:type="dxa"/>
          </w:tcPr>
          <w:p w14:paraId="07885848" w14:textId="77777777" w:rsidR="00F6508C" w:rsidRDefault="00F6508C" w:rsidP="00373BF5">
            <w:pPr>
              <w:rPr>
                <w:sz w:val="22"/>
                <w:szCs w:val="22"/>
              </w:rPr>
            </w:pPr>
          </w:p>
        </w:tc>
        <w:tc>
          <w:tcPr>
            <w:tcW w:w="608" w:type="dxa"/>
          </w:tcPr>
          <w:p w14:paraId="14AF7ACE" w14:textId="77777777" w:rsidR="00F6508C" w:rsidRDefault="00F6508C" w:rsidP="00373BF5">
            <w:pPr>
              <w:rPr>
                <w:sz w:val="22"/>
                <w:szCs w:val="22"/>
              </w:rPr>
            </w:pPr>
          </w:p>
        </w:tc>
        <w:tc>
          <w:tcPr>
            <w:tcW w:w="608" w:type="dxa"/>
          </w:tcPr>
          <w:p w14:paraId="2B06F09A" w14:textId="77777777" w:rsidR="00F6508C" w:rsidRDefault="00F6508C" w:rsidP="00373BF5">
            <w:pPr>
              <w:rPr>
                <w:sz w:val="22"/>
                <w:szCs w:val="22"/>
              </w:rPr>
            </w:pPr>
          </w:p>
        </w:tc>
      </w:tr>
      <w:tr w:rsidR="00F6508C" w14:paraId="5089680A" w14:textId="77777777" w:rsidTr="002345EC">
        <w:trPr>
          <w:trHeight w:val="365"/>
        </w:trPr>
        <w:tc>
          <w:tcPr>
            <w:tcW w:w="1696" w:type="dxa"/>
            <w:vMerge/>
            <w:shd w:val="clear" w:color="auto" w:fill="42DE7A"/>
          </w:tcPr>
          <w:p w14:paraId="69B7DAF1" w14:textId="77777777" w:rsidR="00F6508C" w:rsidRPr="00B5073B" w:rsidRDefault="00F6508C" w:rsidP="00373BF5">
            <w:pPr>
              <w:rPr>
                <w:sz w:val="22"/>
                <w:szCs w:val="22"/>
              </w:rPr>
            </w:pPr>
          </w:p>
        </w:tc>
        <w:tc>
          <w:tcPr>
            <w:tcW w:w="9781" w:type="dxa"/>
          </w:tcPr>
          <w:p w14:paraId="4D574E8E" w14:textId="34C8E812" w:rsidR="00F6508C" w:rsidRDefault="003509F1" w:rsidP="00373BF5">
            <w:pPr>
              <w:rPr>
                <w:rFonts w:ascii="Arial" w:hAnsi="Arial" w:cs="Arial"/>
                <w:color w:val="000000"/>
                <w:sz w:val="22"/>
                <w:szCs w:val="22"/>
              </w:rPr>
            </w:pPr>
            <w:r>
              <w:rPr>
                <w:rFonts w:ascii="Arial" w:hAnsi="Arial" w:cs="Arial"/>
                <w:color w:val="000000"/>
                <w:sz w:val="22"/>
                <w:szCs w:val="22"/>
              </w:rPr>
              <w:t>T</w:t>
            </w:r>
            <w:r w:rsidR="00F6508C">
              <w:rPr>
                <w:rFonts w:ascii="Arial" w:hAnsi="Arial" w:cs="Arial"/>
                <w:color w:val="000000"/>
                <w:sz w:val="22"/>
                <w:szCs w:val="22"/>
              </w:rPr>
              <w:t>he facts about reproductive health, including fertility and menopause, and the potential impact of lifestyle on ferti</w:t>
            </w:r>
            <w:r>
              <w:rPr>
                <w:rFonts w:ascii="Arial" w:hAnsi="Arial" w:cs="Arial"/>
                <w:color w:val="000000"/>
                <w:sz w:val="22"/>
                <w:szCs w:val="22"/>
              </w:rPr>
              <w:t>l</w:t>
            </w:r>
            <w:r w:rsidR="00F6508C">
              <w:rPr>
                <w:rFonts w:ascii="Arial" w:hAnsi="Arial" w:cs="Arial"/>
                <w:color w:val="000000"/>
                <w:sz w:val="22"/>
                <w:szCs w:val="22"/>
              </w:rPr>
              <w:t xml:space="preserve">ity for men and women. </w:t>
            </w:r>
          </w:p>
        </w:tc>
        <w:tc>
          <w:tcPr>
            <w:tcW w:w="607" w:type="dxa"/>
          </w:tcPr>
          <w:p w14:paraId="296D72DB" w14:textId="77777777" w:rsidR="00F6508C" w:rsidRDefault="00F6508C" w:rsidP="00373BF5">
            <w:pPr>
              <w:rPr>
                <w:sz w:val="22"/>
                <w:szCs w:val="22"/>
              </w:rPr>
            </w:pPr>
          </w:p>
        </w:tc>
        <w:tc>
          <w:tcPr>
            <w:tcW w:w="608" w:type="dxa"/>
          </w:tcPr>
          <w:p w14:paraId="66DC0A28" w14:textId="77777777" w:rsidR="00F6508C" w:rsidRDefault="00F6508C" w:rsidP="00373BF5">
            <w:pPr>
              <w:rPr>
                <w:sz w:val="22"/>
                <w:szCs w:val="22"/>
              </w:rPr>
            </w:pPr>
          </w:p>
        </w:tc>
        <w:tc>
          <w:tcPr>
            <w:tcW w:w="607" w:type="dxa"/>
          </w:tcPr>
          <w:p w14:paraId="227E8F21" w14:textId="77777777" w:rsidR="00F6508C" w:rsidRDefault="00F6508C" w:rsidP="00373BF5">
            <w:pPr>
              <w:rPr>
                <w:sz w:val="22"/>
                <w:szCs w:val="22"/>
              </w:rPr>
            </w:pPr>
          </w:p>
        </w:tc>
        <w:tc>
          <w:tcPr>
            <w:tcW w:w="608" w:type="dxa"/>
          </w:tcPr>
          <w:p w14:paraId="6C459C5C" w14:textId="77777777" w:rsidR="00F6508C" w:rsidRDefault="00F6508C" w:rsidP="00373BF5">
            <w:pPr>
              <w:rPr>
                <w:sz w:val="22"/>
                <w:szCs w:val="22"/>
              </w:rPr>
            </w:pPr>
          </w:p>
        </w:tc>
        <w:tc>
          <w:tcPr>
            <w:tcW w:w="607" w:type="dxa"/>
          </w:tcPr>
          <w:p w14:paraId="458C582D" w14:textId="77777777" w:rsidR="00F6508C" w:rsidRDefault="00F6508C" w:rsidP="00373BF5">
            <w:pPr>
              <w:rPr>
                <w:sz w:val="22"/>
                <w:szCs w:val="22"/>
              </w:rPr>
            </w:pPr>
          </w:p>
        </w:tc>
        <w:tc>
          <w:tcPr>
            <w:tcW w:w="608" w:type="dxa"/>
          </w:tcPr>
          <w:p w14:paraId="341F9F9F" w14:textId="77777777" w:rsidR="00F6508C" w:rsidRDefault="00F6508C" w:rsidP="00373BF5">
            <w:pPr>
              <w:rPr>
                <w:sz w:val="22"/>
                <w:szCs w:val="22"/>
              </w:rPr>
            </w:pPr>
          </w:p>
        </w:tc>
        <w:tc>
          <w:tcPr>
            <w:tcW w:w="608" w:type="dxa"/>
          </w:tcPr>
          <w:p w14:paraId="3C3B7878" w14:textId="77777777" w:rsidR="00F6508C" w:rsidRDefault="00F6508C" w:rsidP="00373BF5">
            <w:pPr>
              <w:rPr>
                <w:sz w:val="22"/>
                <w:szCs w:val="22"/>
              </w:rPr>
            </w:pPr>
          </w:p>
        </w:tc>
      </w:tr>
    </w:tbl>
    <w:p w14:paraId="76B8B2DF" w14:textId="77777777" w:rsidR="00C5337F" w:rsidRDefault="00C5337F"/>
    <w:sectPr w:rsidR="00C5337F" w:rsidSect="009E1F3A">
      <w:pgSz w:w="16840" w:h="1190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24794"/>
    <w:multiLevelType w:val="hybridMultilevel"/>
    <w:tmpl w:val="D87CB010"/>
    <w:lvl w:ilvl="0" w:tplc="B36EF8A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1655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9A8"/>
    <w:rsid w:val="00004BB3"/>
    <w:rsid w:val="00020C52"/>
    <w:rsid w:val="00051FFE"/>
    <w:rsid w:val="000A3BB4"/>
    <w:rsid w:val="000B6656"/>
    <w:rsid w:val="000D2037"/>
    <w:rsid w:val="000D2A11"/>
    <w:rsid w:val="000F6D1F"/>
    <w:rsid w:val="00104E43"/>
    <w:rsid w:val="0012623E"/>
    <w:rsid w:val="00132061"/>
    <w:rsid w:val="00145797"/>
    <w:rsid w:val="00154433"/>
    <w:rsid w:val="001D019A"/>
    <w:rsid w:val="002049A5"/>
    <w:rsid w:val="002345EC"/>
    <w:rsid w:val="00273F01"/>
    <w:rsid w:val="00284015"/>
    <w:rsid w:val="00295A7E"/>
    <w:rsid w:val="002A6803"/>
    <w:rsid w:val="003509F1"/>
    <w:rsid w:val="00373BF5"/>
    <w:rsid w:val="003C23F1"/>
    <w:rsid w:val="003E2D01"/>
    <w:rsid w:val="00453150"/>
    <w:rsid w:val="004A00D2"/>
    <w:rsid w:val="004F1610"/>
    <w:rsid w:val="004F29DE"/>
    <w:rsid w:val="00507FD5"/>
    <w:rsid w:val="00526FEB"/>
    <w:rsid w:val="0058223E"/>
    <w:rsid w:val="005923B3"/>
    <w:rsid w:val="005A4CA1"/>
    <w:rsid w:val="005B0059"/>
    <w:rsid w:val="005D7F85"/>
    <w:rsid w:val="00600501"/>
    <w:rsid w:val="00684CA2"/>
    <w:rsid w:val="006E0438"/>
    <w:rsid w:val="00715707"/>
    <w:rsid w:val="0075450A"/>
    <w:rsid w:val="007E59A8"/>
    <w:rsid w:val="0084488C"/>
    <w:rsid w:val="008601D8"/>
    <w:rsid w:val="00866FC2"/>
    <w:rsid w:val="00873D03"/>
    <w:rsid w:val="008A63CA"/>
    <w:rsid w:val="008B377F"/>
    <w:rsid w:val="008E7630"/>
    <w:rsid w:val="00902CD1"/>
    <w:rsid w:val="009119C8"/>
    <w:rsid w:val="00974B59"/>
    <w:rsid w:val="009E1F3A"/>
    <w:rsid w:val="009E58E6"/>
    <w:rsid w:val="009E7845"/>
    <w:rsid w:val="00A64294"/>
    <w:rsid w:val="00A73719"/>
    <w:rsid w:val="00AC5739"/>
    <w:rsid w:val="00AD2B0F"/>
    <w:rsid w:val="00AE0066"/>
    <w:rsid w:val="00AF241E"/>
    <w:rsid w:val="00B10C15"/>
    <w:rsid w:val="00B5057D"/>
    <w:rsid w:val="00B5073B"/>
    <w:rsid w:val="00B662D5"/>
    <w:rsid w:val="00B7182F"/>
    <w:rsid w:val="00B765B0"/>
    <w:rsid w:val="00B91B41"/>
    <w:rsid w:val="00BD1191"/>
    <w:rsid w:val="00BD3BA9"/>
    <w:rsid w:val="00BF0762"/>
    <w:rsid w:val="00C5337F"/>
    <w:rsid w:val="00C65C42"/>
    <w:rsid w:val="00CB6412"/>
    <w:rsid w:val="00CE64AB"/>
    <w:rsid w:val="00CF189D"/>
    <w:rsid w:val="00D01241"/>
    <w:rsid w:val="00D1305D"/>
    <w:rsid w:val="00D40BD4"/>
    <w:rsid w:val="00D626EE"/>
    <w:rsid w:val="00D86332"/>
    <w:rsid w:val="00DD0BFF"/>
    <w:rsid w:val="00E12D11"/>
    <w:rsid w:val="00E216CB"/>
    <w:rsid w:val="00E64626"/>
    <w:rsid w:val="00E656A3"/>
    <w:rsid w:val="00E669DE"/>
    <w:rsid w:val="00EA3D70"/>
    <w:rsid w:val="00EB5DEE"/>
    <w:rsid w:val="00EF090D"/>
    <w:rsid w:val="00F6508C"/>
    <w:rsid w:val="00FA17ED"/>
    <w:rsid w:val="00FB69C0"/>
    <w:rsid w:val="00FC11E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607C2"/>
  <w15:chartTrackingRefBased/>
  <w15:docId w15:val="{53091C29-A39E-6C4D-9C87-F62D1370F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5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59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3907</Words>
  <Characters>22273</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Kirk</dc:creator>
  <cp:keywords/>
  <dc:description/>
  <cp:lastModifiedBy>Catherine Kirk</cp:lastModifiedBy>
  <cp:revision>4</cp:revision>
  <cp:lastPrinted>2025-07-19T12:36:00Z</cp:lastPrinted>
  <dcterms:created xsi:type="dcterms:W3CDTF">2025-07-22T14:14:00Z</dcterms:created>
  <dcterms:modified xsi:type="dcterms:W3CDTF">2025-09-08T14:28:00Z</dcterms:modified>
</cp:coreProperties>
</file>